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C04268" w14:paraId="089235C6" w14:textId="77777777" w:rsidTr="00F50401">
        <w:trPr>
          <w:trHeight w:val="144"/>
        </w:trPr>
        <w:tc>
          <w:tcPr>
            <w:tcW w:w="2869" w:type="dxa"/>
          </w:tcPr>
          <w:p w14:paraId="58C4B3FF" w14:textId="77777777" w:rsidR="00264223" w:rsidRPr="00C04268" w:rsidRDefault="00264223"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Recurso de Revisión:</w:t>
            </w:r>
          </w:p>
        </w:tc>
        <w:tc>
          <w:tcPr>
            <w:tcW w:w="2943" w:type="dxa"/>
          </w:tcPr>
          <w:p w14:paraId="0D3A1708" w14:textId="18D2C939" w:rsidR="00264223" w:rsidRPr="00C04268" w:rsidRDefault="003A0A72" w:rsidP="00F5040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04386</w:t>
            </w:r>
            <w:r w:rsidR="00F50401" w:rsidRPr="00C04268">
              <w:rPr>
                <w:rFonts w:ascii="Palatino Linotype" w:eastAsia="Calibri" w:hAnsi="Palatino Linotype" w:cs="Tahoma"/>
                <w:bCs/>
                <w:sz w:val="22"/>
                <w:szCs w:val="22"/>
                <w:lang w:eastAsia="en-US"/>
              </w:rPr>
              <w:t>/INFOEM/IP/RR/2018</w:t>
            </w:r>
          </w:p>
        </w:tc>
      </w:tr>
      <w:tr w:rsidR="00264223" w:rsidRPr="00C04268" w14:paraId="40AE833C" w14:textId="77777777" w:rsidTr="00F50401">
        <w:trPr>
          <w:trHeight w:val="144"/>
        </w:trPr>
        <w:tc>
          <w:tcPr>
            <w:tcW w:w="2869" w:type="dxa"/>
          </w:tcPr>
          <w:p w14:paraId="6C259251" w14:textId="77777777" w:rsidR="00264223" w:rsidRPr="00C04268" w:rsidRDefault="00264223"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Recurrente:</w:t>
            </w:r>
          </w:p>
        </w:tc>
        <w:tc>
          <w:tcPr>
            <w:tcW w:w="2943" w:type="dxa"/>
          </w:tcPr>
          <w:p w14:paraId="786B1FC3" w14:textId="0B5DBEC7" w:rsidR="00264223" w:rsidRPr="00C04268" w:rsidRDefault="00337B73" w:rsidP="00F50401">
            <w:pPr>
              <w:tabs>
                <w:tab w:val="right" w:pos="8838"/>
              </w:tabs>
              <w:jc w:val="both"/>
              <w:rPr>
                <w:rFonts w:ascii="Palatino Linotype" w:eastAsia="Calibri" w:hAnsi="Palatino Linotype" w:cs="Tahoma"/>
                <w:sz w:val="22"/>
                <w:szCs w:val="22"/>
                <w:lang w:val="es-MX" w:eastAsia="en-US"/>
              </w:rPr>
            </w:pPr>
            <w:r w:rsidRPr="00661B7F">
              <w:rPr>
                <w:rFonts w:ascii="Palatino Linotype" w:eastAsia="Calibri" w:hAnsi="Palatino Linotype" w:cs="Tahoma"/>
                <w:sz w:val="22"/>
                <w:szCs w:val="22"/>
                <w:highlight w:val="black"/>
                <w:lang w:val="es-MX" w:eastAsia="en-US"/>
              </w:rPr>
              <w:t>XXXXXXXXXXXXXXXXXX</w:t>
            </w:r>
          </w:p>
        </w:tc>
      </w:tr>
      <w:tr w:rsidR="00264223" w:rsidRPr="00C04268" w14:paraId="5673BD2C" w14:textId="77777777" w:rsidTr="00F50401">
        <w:trPr>
          <w:trHeight w:val="283"/>
        </w:trPr>
        <w:tc>
          <w:tcPr>
            <w:tcW w:w="2869" w:type="dxa"/>
          </w:tcPr>
          <w:p w14:paraId="01ED7755" w14:textId="77777777" w:rsidR="00264223" w:rsidRPr="00C04268" w:rsidRDefault="001A1AAB"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Sujeto Obligado</w:t>
            </w:r>
            <w:r w:rsidR="00264223" w:rsidRPr="00C04268">
              <w:rPr>
                <w:rFonts w:ascii="Palatino Linotype" w:eastAsia="Calibri" w:hAnsi="Palatino Linotype" w:cs="Tahoma"/>
                <w:b/>
                <w:sz w:val="22"/>
                <w:szCs w:val="22"/>
                <w:lang w:val="es-MX" w:eastAsia="en-US"/>
              </w:rPr>
              <w:t>:</w:t>
            </w:r>
          </w:p>
        </w:tc>
        <w:tc>
          <w:tcPr>
            <w:tcW w:w="2943" w:type="dxa"/>
          </w:tcPr>
          <w:p w14:paraId="0E07A5E3" w14:textId="17653890" w:rsidR="00264223" w:rsidRPr="00C04268" w:rsidRDefault="004127C3" w:rsidP="00F50401">
            <w:pPr>
              <w:tabs>
                <w:tab w:val="left" w:pos="2834"/>
                <w:tab w:val="right" w:pos="8838"/>
              </w:tabs>
              <w:jc w:val="both"/>
              <w:rPr>
                <w:rFonts w:ascii="Palatino Linotype" w:eastAsia="Calibri" w:hAnsi="Palatino Linotype" w:cs="Tahoma"/>
                <w:b/>
                <w:sz w:val="22"/>
                <w:szCs w:val="22"/>
                <w:lang w:val="es-MX" w:eastAsia="en-US"/>
              </w:rPr>
            </w:pPr>
            <w:r w:rsidRPr="00C04268">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264223" w:rsidRPr="00C04268" w14:paraId="25FC637D" w14:textId="77777777" w:rsidTr="00F50401">
        <w:trPr>
          <w:trHeight w:val="283"/>
        </w:trPr>
        <w:tc>
          <w:tcPr>
            <w:tcW w:w="2869" w:type="dxa"/>
          </w:tcPr>
          <w:p w14:paraId="312D2B4F" w14:textId="77777777" w:rsidR="00264223" w:rsidRPr="00C04268" w:rsidRDefault="00264223"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C04268" w:rsidRDefault="00264223" w:rsidP="00F50401">
            <w:pPr>
              <w:tabs>
                <w:tab w:val="right" w:pos="8838"/>
              </w:tabs>
              <w:jc w:val="both"/>
              <w:rPr>
                <w:rFonts w:ascii="Palatino Linotype" w:eastAsia="Calibri" w:hAnsi="Palatino Linotype" w:cs="Tahoma"/>
                <w:b/>
                <w:sz w:val="22"/>
                <w:szCs w:val="22"/>
                <w:lang w:val="es-MX" w:eastAsia="en-US"/>
              </w:rPr>
            </w:pPr>
            <w:r w:rsidRPr="00C04268">
              <w:rPr>
                <w:rFonts w:ascii="Palatino Linotype" w:eastAsia="Calibri" w:hAnsi="Palatino Linotype" w:cs="Tahoma"/>
                <w:sz w:val="22"/>
                <w:szCs w:val="22"/>
                <w:lang w:val="es-MX" w:eastAsia="en-US"/>
              </w:rPr>
              <w:t>Luis Gustavo Parra Noriega</w:t>
            </w:r>
          </w:p>
        </w:tc>
      </w:tr>
    </w:tbl>
    <w:p w14:paraId="5E818654" w14:textId="77777777" w:rsidR="00806E45" w:rsidRPr="00C04268" w:rsidRDefault="00806E45" w:rsidP="00806E45">
      <w:pPr>
        <w:spacing w:line="360" w:lineRule="auto"/>
        <w:jc w:val="both"/>
        <w:rPr>
          <w:rFonts w:ascii="Palatino Linotype" w:hAnsi="Palatino Linotype" w:cs="Tahoma"/>
          <w:bCs/>
          <w:sz w:val="22"/>
          <w:szCs w:val="22"/>
        </w:rPr>
      </w:pPr>
    </w:p>
    <w:p w14:paraId="4685E8E9" w14:textId="77777777" w:rsidR="00E51A18" w:rsidRPr="00C04268" w:rsidRDefault="00E51A18" w:rsidP="00806E45">
      <w:pPr>
        <w:spacing w:line="360" w:lineRule="auto"/>
        <w:jc w:val="both"/>
        <w:rPr>
          <w:rFonts w:ascii="Palatino Linotype" w:hAnsi="Palatino Linotype" w:cs="Tahoma"/>
          <w:bCs/>
          <w:sz w:val="22"/>
          <w:szCs w:val="22"/>
        </w:rPr>
      </w:pPr>
    </w:p>
    <w:p w14:paraId="1A451E2B" w14:textId="77777777" w:rsidR="00E51A18" w:rsidRPr="00C04268" w:rsidRDefault="00E51A18" w:rsidP="00806E45">
      <w:pPr>
        <w:spacing w:line="360" w:lineRule="auto"/>
        <w:jc w:val="both"/>
        <w:rPr>
          <w:rFonts w:ascii="Palatino Linotype" w:hAnsi="Palatino Linotype" w:cs="Tahoma"/>
          <w:bCs/>
          <w:sz w:val="22"/>
          <w:szCs w:val="22"/>
        </w:rPr>
      </w:pPr>
    </w:p>
    <w:p w14:paraId="2A0B2F24" w14:textId="1D243304" w:rsidR="0074285B" w:rsidRPr="00C04268" w:rsidRDefault="00D22B6A" w:rsidP="00806E45">
      <w:pPr>
        <w:spacing w:line="360" w:lineRule="auto"/>
        <w:jc w:val="both"/>
        <w:rPr>
          <w:rFonts w:ascii="Palatino Linotype" w:hAnsi="Palatino Linotype" w:cs="Tahoma"/>
          <w:bCs/>
          <w:sz w:val="22"/>
          <w:szCs w:val="22"/>
        </w:rPr>
      </w:pPr>
      <w:r w:rsidRPr="00C0426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16769">
        <w:rPr>
          <w:rFonts w:ascii="Palatino Linotype" w:hAnsi="Palatino Linotype" w:cs="Tahoma"/>
          <w:bCs/>
          <w:sz w:val="22"/>
          <w:szCs w:val="22"/>
        </w:rPr>
        <w:t>trece</w:t>
      </w:r>
      <w:r w:rsidR="003A0A72">
        <w:rPr>
          <w:rFonts w:ascii="Palatino Linotype" w:hAnsi="Palatino Linotype" w:cs="Tahoma"/>
          <w:bCs/>
          <w:sz w:val="22"/>
          <w:szCs w:val="22"/>
        </w:rPr>
        <w:t xml:space="preserve"> de febrero </w:t>
      </w:r>
      <w:r w:rsidR="008E09AB" w:rsidRPr="00C04268">
        <w:rPr>
          <w:rFonts w:ascii="Palatino Linotype" w:hAnsi="Palatino Linotype" w:cs="Tahoma"/>
          <w:bCs/>
          <w:sz w:val="22"/>
          <w:szCs w:val="22"/>
        </w:rPr>
        <w:t>de dos mil diecinueve</w:t>
      </w:r>
      <w:r w:rsidRPr="00C04268">
        <w:rPr>
          <w:rFonts w:ascii="Palatino Linotype" w:hAnsi="Palatino Linotype" w:cs="Tahoma"/>
          <w:bCs/>
          <w:sz w:val="22"/>
          <w:szCs w:val="22"/>
        </w:rPr>
        <w:t>.</w:t>
      </w:r>
    </w:p>
    <w:p w14:paraId="0A1C3DC4" w14:textId="77777777" w:rsidR="00492DCA" w:rsidRPr="00C04268" w:rsidRDefault="00492DCA" w:rsidP="00806E45">
      <w:pPr>
        <w:spacing w:line="360" w:lineRule="auto"/>
        <w:jc w:val="both"/>
        <w:rPr>
          <w:rFonts w:ascii="Palatino Linotype" w:hAnsi="Palatino Linotype"/>
          <w:noProof/>
          <w:sz w:val="22"/>
          <w:szCs w:val="22"/>
          <w:lang w:val="es-ES"/>
        </w:rPr>
      </w:pPr>
    </w:p>
    <w:p w14:paraId="787A38D4" w14:textId="04813CDA" w:rsidR="00806E45" w:rsidRPr="00C04268" w:rsidRDefault="00D9652C" w:rsidP="00806E45">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VISTO</w:t>
      </w:r>
      <w:r w:rsidR="00806E45" w:rsidRPr="00C04268">
        <w:rPr>
          <w:rFonts w:ascii="Palatino Linotype" w:eastAsia="Calibri" w:hAnsi="Palatino Linotype" w:cs="Tahoma"/>
          <w:bCs/>
          <w:sz w:val="22"/>
          <w:szCs w:val="22"/>
          <w:lang w:val="es-ES" w:eastAsia="en-US"/>
        </w:rPr>
        <w:t xml:space="preserve"> el expediente conformado con motivo del Recurso de Revisión </w:t>
      </w:r>
      <w:r w:rsidR="003A0A72">
        <w:rPr>
          <w:rFonts w:ascii="Palatino Linotype" w:eastAsia="Calibri" w:hAnsi="Palatino Linotype" w:cs="Tahoma"/>
          <w:b/>
          <w:bCs/>
          <w:sz w:val="22"/>
          <w:szCs w:val="22"/>
          <w:lang w:val="es-ES" w:eastAsia="en-US"/>
        </w:rPr>
        <w:t>04386</w:t>
      </w:r>
      <w:r w:rsidR="00F50401" w:rsidRPr="00C04268">
        <w:rPr>
          <w:rFonts w:ascii="Palatino Linotype" w:eastAsia="Calibri" w:hAnsi="Palatino Linotype" w:cs="Tahoma"/>
          <w:b/>
          <w:bCs/>
          <w:sz w:val="22"/>
          <w:szCs w:val="22"/>
          <w:lang w:val="es-ES" w:eastAsia="en-US"/>
        </w:rPr>
        <w:t>/INFOEM/IP/RR/2018</w:t>
      </w:r>
      <w:r w:rsidR="00806E45" w:rsidRPr="00C04268">
        <w:rPr>
          <w:rFonts w:ascii="Palatino Linotype" w:eastAsia="Calibri" w:hAnsi="Palatino Linotype" w:cs="Tahoma"/>
          <w:bCs/>
          <w:sz w:val="22"/>
          <w:szCs w:val="22"/>
          <w:lang w:val="es-ES" w:eastAsia="en-US"/>
        </w:rPr>
        <w:t>, interpuesto por</w:t>
      </w:r>
      <w:r w:rsidR="00F755E1" w:rsidRPr="00C04268">
        <w:rPr>
          <w:rFonts w:ascii="Palatino Linotype" w:eastAsia="Calibri" w:hAnsi="Palatino Linotype" w:cs="Tahoma"/>
          <w:b/>
          <w:bCs/>
          <w:sz w:val="22"/>
          <w:szCs w:val="22"/>
          <w:lang w:val="es-ES" w:eastAsia="en-US"/>
        </w:rPr>
        <w:t xml:space="preserve"> </w:t>
      </w:r>
      <w:bookmarkStart w:id="0" w:name="_GoBack"/>
      <w:bookmarkEnd w:id="0"/>
      <w:r w:rsidR="00337B73" w:rsidRPr="00661B7F">
        <w:rPr>
          <w:rFonts w:ascii="Palatino Linotype" w:eastAsia="Calibri" w:hAnsi="Palatino Linotype" w:cs="Tahoma"/>
          <w:b/>
          <w:bCs/>
          <w:sz w:val="22"/>
          <w:szCs w:val="22"/>
          <w:highlight w:val="black"/>
          <w:lang w:val="es-ES" w:eastAsia="en-US"/>
        </w:rPr>
        <w:t>XXXXXXXXXXXXXXXXX</w:t>
      </w:r>
      <w:r w:rsidRPr="00C04268">
        <w:rPr>
          <w:rFonts w:ascii="Palatino Linotype" w:eastAsia="Calibri" w:hAnsi="Palatino Linotype" w:cs="Tahoma"/>
          <w:bCs/>
          <w:sz w:val="22"/>
          <w:szCs w:val="22"/>
          <w:lang w:val="es-ES" w:eastAsia="en-US"/>
        </w:rPr>
        <w:t xml:space="preserve">, en lo sucesivo </w:t>
      </w:r>
      <w:r w:rsidR="00F50401" w:rsidRPr="00300DBC">
        <w:rPr>
          <w:rFonts w:ascii="Palatino Linotype" w:eastAsia="Calibri" w:hAnsi="Palatino Linotype" w:cs="Tahoma"/>
          <w:bCs/>
          <w:sz w:val="22"/>
          <w:szCs w:val="22"/>
          <w:lang w:val="es-ES" w:eastAsia="en-US"/>
        </w:rPr>
        <w:t>R</w:t>
      </w:r>
      <w:r w:rsidR="004C72EF" w:rsidRPr="00300DBC">
        <w:rPr>
          <w:rFonts w:ascii="Palatino Linotype" w:eastAsia="Calibri" w:hAnsi="Palatino Linotype" w:cs="Tahoma"/>
          <w:bCs/>
          <w:sz w:val="22"/>
          <w:szCs w:val="22"/>
          <w:lang w:val="es-ES" w:eastAsia="en-US"/>
        </w:rPr>
        <w:t xml:space="preserve">ecurrente </w:t>
      </w:r>
      <w:r w:rsidRPr="00300DBC">
        <w:rPr>
          <w:rFonts w:ascii="Palatino Linotype" w:eastAsia="Calibri" w:hAnsi="Palatino Linotype" w:cs="Tahoma"/>
          <w:bCs/>
          <w:sz w:val="22"/>
          <w:szCs w:val="22"/>
          <w:lang w:val="es-ES" w:eastAsia="en-US"/>
        </w:rPr>
        <w:t xml:space="preserve">o </w:t>
      </w:r>
      <w:r w:rsidR="00F50401" w:rsidRPr="00300DBC">
        <w:rPr>
          <w:rFonts w:ascii="Palatino Linotype" w:eastAsia="Calibri" w:hAnsi="Palatino Linotype" w:cs="Tahoma"/>
          <w:bCs/>
          <w:sz w:val="22"/>
          <w:szCs w:val="22"/>
          <w:lang w:val="es-ES" w:eastAsia="en-US"/>
        </w:rPr>
        <w:t>P</w:t>
      </w:r>
      <w:r w:rsidR="001A1AAB" w:rsidRPr="00300DBC">
        <w:rPr>
          <w:rFonts w:ascii="Palatino Linotype" w:eastAsia="Calibri" w:hAnsi="Palatino Linotype" w:cs="Tahoma"/>
          <w:bCs/>
          <w:sz w:val="22"/>
          <w:szCs w:val="22"/>
          <w:lang w:val="es-ES" w:eastAsia="en-US"/>
        </w:rPr>
        <w:t>articular</w:t>
      </w:r>
      <w:r w:rsidRPr="00C04268">
        <w:rPr>
          <w:rFonts w:ascii="Palatino Linotype" w:eastAsia="Calibri" w:hAnsi="Palatino Linotype" w:cs="Tahoma"/>
          <w:bCs/>
          <w:sz w:val="22"/>
          <w:szCs w:val="22"/>
          <w:lang w:val="es-ES" w:eastAsia="en-US"/>
        </w:rPr>
        <w:t xml:space="preserve">, </w:t>
      </w:r>
      <w:r w:rsidR="00806E45" w:rsidRPr="00C04268">
        <w:rPr>
          <w:rFonts w:ascii="Palatino Linotype" w:eastAsia="Calibri" w:hAnsi="Palatino Linotype" w:cs="Tahoma"/>
          <w:bCs/>
          <w:sz w:val="22"/>
          <w:szCs w:val="22"/>
          <w:lang w:val="es-ES" w:eastAsia="en-US"/>
        </w:rPr>
        <w:t xml:space="preserve">en contra de la respuesta otorgada por </w:t>
      </w:r>
      <w:r w:rsidR="00F755E1" w:rsidRPr="00C04268">
        <w:rPr>
          <w:rFonts w:ascii="Palatino Linotype" w:eastAsia="Calibri" w:hAnsi="Palatino Linotype" w:cs="Tahoma"/>
          <w:bCs/>
          <w:sz w:val="22"/>
          <w:szCs w:val="22"/>
          <w:lang w:val="es-ES" w:eastAsia="en-US"/>
        </w:rPr>
        <w:t xml:space="preserve">el </w:t>
      </w:r>
      <w:r w:rsidR="00F755E1" w:rsidRPr="00C04268">
        <w:rPr>
          <w:rFonts w:ascii="Palatino Linotype" w:eastAsia="Calibri" w:hAnsi="Palatino Linotype" w:cs="Tahoma"/>
          <w:b/>
          <w:bCs/>
          <w:sz w:val="22"/>
          <w:szCs w:val="22"/>
          <w:lang w:val="es-ES" w:eastAsia="en-US"/>
        </w:rPr>
        <w:t>Sujeto Obligado</w:t>
      </w:r>
      <w:r w:rsidR="008B0418" w:rsidRPr="00C04268">
        <w:rPr>
          <w:rFonts w:ascii="Palatino Linotype" w:eastAsia="Calibri" w:hAnsi="Palatino Linotype" w:cs="Tahoma"/>
          <w:bCs/>
          <w:sz w:val="22"/>
          <w:szCs w:val="22"/>
          <w:lang w:val="es-ES" w:eastAsia="en-US"/>
        </w:rPr>
        <w:t xml:space="preserve"> </w:t>
      </w:r>
      <w:r w:rsidR="004127C3" w:rsidRPr="00C04268">
        <w:rPr>
          <w:rFonts w:ascii="Palatino Linotype" w:eastAsia="Calibri" w:hAnsi="Palatino Linotype" w:cs="Tahoma"/>
          <w:b/>
          <w:bCs/>
          <w:sz w:val="22"/>
          <w:szCs w:val="22"/>
          <w:lang w:val="es-ES" w:eastAsia="en-US"/>
        </w:rPr>
        <w:t>Instituto de Transparencia, Acceso a la Información Pública y Protección de Datos Personales del Estado de México y Municipios</w:t>
      </w:r>
      <w:r w:rsidR="00806E45" w:rsidRPr="00C04268">
        <w:rPr>
          <w:rFonts w:ascii="Palatino Linotype" w:eastAsia="Calibri" w:hAnsi="Palatino Linotype" w:cs="Tahoma"/>
          <w:bCs/>
          <w:sz w:val="22"/>
          <w:szCs w:val="22"/>
          <w:lang w:val="es-ES" w:eastAsia="en-US"/>
        </w:rPr>
        <w:t>, se emite la presente Resolución, con base en lo</w:t>
      </w:r>
      <w:r w:rsidR="008B0418" w:rsidRPr="00C04268">
        <w:rPr>
          <w:rFonts w:ascii="Palatino Linotype" w:eastAsia="Calibri" w:hAnsi="Palatino Linotype" w:cs="Tahoma"/>
          <w:bCs/>
          <w:sz w:val="22"/>
          <w:szCs w:val="22"/>
          <w:lang w:val="es-ES" w:eastAsia="en-US"/>
        </w:rPr>
        <w:t xml:space="preserve">s </w:t>
      </w:r>
      <w:r w:rsidR="008E09AB" w:rsidRPr="00C04268">
        <w:rPr>
          <w:rFonts w:ascii="Palatino Linotype" w:eastAsia="Calibri" w:hAnsi="Palatino Linotype" w:cs="Tahoma"/>
          <w:bCs/>
          <w:sz w:val="22"/>
          <w:szCs w:val="22"/>
          <w:lang w:val="es-ES" w:eastAsia="en-US"/>
        </w:rPr>
        <w:t>siguientes</w:t>
      </w:r>
      <w:r w:rsidR="00806E45" w:rsidRPr="00C04268">
        <w:rPr>
          <w:rFonts w:ascii="Palatino Linotype" w:eastAsia="Calibri" w:hAnsi="Palatino Linotype" w:cs="Tahoma"/>
          <w:bCs/>
          <w:sz w:val="22"/>
          <w:szCs w:val="22"/>
          <w:lang w:val="es-ES" w:eastAsia="en-US"/>
        </w:rPr>
        <w:t>:</w:t>
      </w:r>
    </w:p>
    <w:p w14:paraId="03E318CD" w14:textId="77777777" w:rsidR="00806E45" w:rsidRPr="00C04268"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C04268" w:rsidRDefault="00C614A6" w:rsidP="00806E45">
      <w:pPr>
        <w:spacing w:line="360" w:lineRule="auto"/>
        <w:ind w:right="-93"/>
        <w:jc w:val="center"/>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ANTECEDENTES</w:t>
      </w:r>
    </w:p>
    <w:p w14:paraId="0A466E4C"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C04268" w:rsidRDefault="00806E45" w:rsidP="00D9652C">
      <w:pPr>
        <w:spacing w:line="360" w:lineRule="auto"/>
        <w:jc w:val="both"/>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C04268" w:rsidRDefault="00806E45" w:rsidP="00D9652C">
      <w:pPr>
        <w:spacing w:line="360" w:lineRule="auto"/>
        <w:jc w:val="both"/>
        <w:rPr>
          <w:rFonts w:ascii="Palatino Linotype" w:eastAsia="Calibri" w:hAnsi="Palatino Linotype" w:cs="Tahoma"/>
          <w:bCs/>
          <w:sz w:val="22"/>
          <w:szCs w:val="22"/>
          <w:lang w:eastAsia="en-US"/>
        </w:rPr>
      </w:pPr>
    </w:p>
    <w:p w14:paraId="2491B65F" w14:textId="120DB234" w:rsidR="00806E45" w:rsidRPr="00C04268"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Con fecha </w:t>
      </w:r>
      <w:r w:rsidR="003A0A72">
        <w:rPr>
          <w:rFonts w:ascii="Palatino Linotype" w:eastAsia="Calibri" w:hAnsi="Palatino Linotype" w:cs="Tahoma"/>
          <w:bCs/>
          <w:sz w:val="22"/>
          <w:szCs w:val="22"/>
          <w:lang w:eastAsia="en-US"/>
        </w:rPr>
        <w:t>diez de octubre</w:t>
      </w:r>
      <w:r w:rsidR="008E09AB" w:rsidRPr="00C04268">
        <w:rPr>
          <w:rFonts w:ascii="Palatino Linotype" w:eastAsia="Calibri" w:hAnsi="Palatino Linotype" w:cs="Tahoma"/>
          <w:bCs/>
          <w:sz w:val="22"/>
          <w:szCs w:val="22"/>
          <w:lang w:eastAsia="en-US"/>
        </w:rPr>
        <w:t xml:space="preserve"> de dos mil dieciocho</w:t>
      </w:r>
      <w:r w:rsidRPr="00C04268">
        <w:rPr>
          <w:rFonts w:ascii="Palatino Linotype" w:eastAsia="Calibri" w:hAnsi="Palatino Linotype" w:cs="Tahoma"/>
          <w:bCs/>
          <w:sz w:val="22"/>
          <w:szCs w:val="22"/>
          <w:lang w:eastAsia="en-US"/>
        </w:rPr>
        <w:t>, mediante el</w:t>
      </w:r>
      <w:r w:rsidRPr="00C04268">
        <w:rPr>
          <w:rFonts w:ascii="Palatino Linotype" w:eastAsia="Calibri" w:hAnsi="Palatino Linotype" w:cs="Tahoma"/>
          <w:bCs/>
          <w:sz w:val="22"/>
          <w:szCs w:val="22"/>
          <w:lang w:val="es-ES" w:eastAsia="en-US"/>
        </w:rPr>
        <w:t xml:space="preserve"> Sistema de Acceso a la Información Mexiquense (SAIMEX), </w:t>
      </w:r>
      <w:r w:rsidR="003E5976" w:rsidRPr="00C04268">
        <w:rPr>
          <w:rFonts w:ascii="Palatino Linotype" w:eastAsia="Calibri" w:hAnsi="Palatino Linotype" w:cs="Tahoma"/>
          <w:bCs/>
          <w:sz w:val="22"/>
          <w:szCs w:val="22"/>
          <w:lang w:eastAsia="en-US"/>
        </w:rPr>
        <w:t>el</w:t>
      </w:r>
      <w:r w:rsidRPr="00C04268">
        <w:rPr>
          <w:rFonts w:ascii="Palatino Linotype" w:eastAsia="Calibri" w:hAnsi="Palatino Linotype" w:cs="Tahoma"/>
          <w:bCs/>
          <w:sz w:val="22"/>
          <w:szCs w:val="22"/>
          <w:lang w:eastAsia="en-US"/>
        </w:rPr>
        <w:t xml:space="preserve"> </w:t>
      </w:r>
      <w:r w:rsidR="001A1AAB" w:rsidRPr="00C04268">
        <w:rPr>
          <w:rFonts w:ascii="Palatino Linotype" w:eastAsia="Calibri" w:hAnsi="Palatino Linotype" w:cs="Tahoma"/>
          <w:bCs/>
          <w:sz w:val="22"/>
          <w:szCs w:val="22"/>
          <w:lang w:eastAsia="en-US"/>
        </w:rPr>
        <w:t>Particular</w:t>
      </w:r>
      <w:r w:rsidRPr="00C04268">
        <w:rPr>
          <w:rFonts w:ascii="Palatino Linotype" w:eastAsia="Calibri" w:hAnsi="Palatino Linotype" w:cs="Tahoma"/>
          <w:bCs/>
          <w:sz w:val="22"/>
          <w:szCs w:val="22"/>
          <w:lang w:eastAsia="en-US"/>
        </w:rPr>
        <w:t xml:space="preserve"> presentó </w:t>
      </w:r>
      <w:r w:rsidR="003E5976" w:rsidRPr="00C04268">
        <w:rPr>
          <w:rFonts w:ascii="Palatino Linotype" w:eastAsia="Calibri" w:hAnsi="Palatino Linotype" w:cs="Tahoma"/>
          <w:bCs/>
          <w:sz w:val="22"/>
          <w:szCs w:val="22"/>
          <w:lang w:eastAsia="en-US"/>
        </w:rPr>
        <w:t xml:space="preserve">una </w:t>
      </w:r>
      <w:r w:rsidRPr="00C04268">
        <w:rPr>
          <w:rFonts w:ascii="Palatino Linotype" w:eastAsia="Calibri" w:hAnsi="Palatino Linotype" w:cs="Tahoma"/>
          <w:bCs/>
          <w:sz w:val="22"/>
          <w:szCs w:val="22"/>
          <w:lang w:eastAsia="en-US"/>
        </w:rPr>
        <w:t xml:space="preserve">solicitud de </w:t>
      </w:r>
      <w:r w:rsidR="00F82119" w:rsidRPr="00C04268">
        <w:rPr>
          <w:rFonts w:ascii="Palatino Linotype" w:eastAsia="Calibri" w:hAnsi="Palatino Linotype" w:cs="Tahoma"/>
          <w:bCs/>
          <w:sz w:val="22"/>
          <w:szCs w:val="22"/>
          <w:lang w:eastAsia="en-US"/>
        </w:rPr>
        <w:t xml:space="preserve">acceso a la </w:t>
      </w:r>
      <w:r w:rsidR="008B0418" w:rsidRPr="00C04268">
        <w:rPr>
          <w:rFonts w:ascii="Palatino Linotype" w:eastAsia="Calibri" w:hAnsi="Palatino Linotype" w:cs="Tahoma"/>
          <w:bCs/>
          <w:sz w:val="22"/>
          <w:szCs w:val="22"/>
          <w:lang w:eastAsia="en-US"/>
        </w:rPr>
        <w:t>información pública</w:t>
      </w:r>
      <w:r w:rsidRPr="00C04268">
        <w:rPr>
          <w:rFonts w:ascii="Palatino Linotype" w:eastAsia="Calibri" w:hAnsi="Palatino Linotype" w:cs="Tahoma"/>
          <w:bCs/>
          <w:sz w:val="22"/>
          <w:szCs w:val="22"/>
          <w:lang w:eastAsia="en-US"/>
        </w:rPr>
        <w:t xml:space="preserve"> ante la Unidad de Transparencia </w:t>
      </w:r>
      <w:r w:rsidR="005726B1" w:rsidRPr="00C04268">
        <w:rPr>
          <w:rFonts w:ascii="Palatino Linotype" w:eastAsia="Calibri" w:hAnsi="Palatino Linotype" w:cs="Tahoma"/>
          <w:bCs/>
          <w:sz w:val="22"/>
          <w:szCs w:val="22"/>
          <w:lang w:eastAsia="en-US"/>
        </w:rPr>
        <w:t xml:space="preserve">del </w:t>
      </w:r>
      <w:r w:rsidR="003E5976" w:rsidRPr="00C04268">
        <w:rPr>
          <w:rFonts w:ascii="Palatino Linotype" w:eastAsia="Calibri" w:hAnsi="Palatino Linotype" w:cs="Tahoma"/>
          <w:bCs/>
          <w:sz w:val="22"/>
          <w:szCs w:val="22"/>
          <w:lang w:eastAsia="en-US"/>
        </w:rPr>
        <w:t>Instituto de Transparencia, Acceso a la Información Pública y Protección de Datos Personales del Estado de México y Municipios</w:t>
      </w:r>
      <w:r w:rsidRPr="00C04268">
        <w:rPr>
          <w:rFonts w:ascii="Palatino Linotype" w:eastAsia="Calibri" w:hAnsi="Palatino Linotype" w:cs="Tahoma"/>
          <w:bCs/>
          <w:sz w:val="22"/>
          <w:szCs w:val="22"/>
          <w:lang w:eastAsia="en-US"/>
        </w:rPr>
        <w:t xml:space="preserve">, </w:t>
      </w:r>
      <w:r w:rsidR="004C72EF" w:rsidRPr="00C04268">
        <w:rPr>
          <w:rFonts w:ascii="Palatino Linotype" w:eastAsia="Calibri" w:hAnsi="Palatino Linotype" w:cs="Tahoma"/>
          <w:bCs/>
          <w:sz w:val="22"/>
          <w:szCs w:val="22"/>
          <w:lang w:eastAsia="en-US"/>
        </w:rPr>
        <w:t xml:space="preserve">mediante la cual requirió </w:t>
      </w:r>
      <w:r w:rsidRPr="00C04268">
        <w:rPr>
          <w:rFonts w:ascii="Palatino Linotype" w:eastAsia="Calibri" w:hAnsi="Palatino Linotype" w:cs="Tahoma"/>
          <w:bCs/>
          <w:sz w:val="22"/>
          <w:szCs w:val="22"/>
          <w:lang w:eastAsia="en-US"/>
        </w:rPr>
        <w:t>lo siguiente:</w:t>
      </w:r>
    </w:p>
    <w:p w14:paraId="050E199B" w14:textId="77777777" w:rsidR="00806E45" w:rsidRPr="00C04268"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C04268" w:rsidRDefault="00806E45" w:rsidP="00806E45">
      <w:pPr>
        <w:spacing w:line="360" w:lineRule="auto"/>
        <w:ind w:left="567" w:right="567"/>
        <w:jc w:val="both"/>
        <w:rPr>
          <w:rFonts w:ascii="Palatino Linotype" w:eastAsia="Calibri" w:hAnsi="Palatino Linotype" w:cs="Tahoma"/>
          <w:b/>
          <w:bCs/>
          <w:lang w:val="es-ES" w:eastAsia="en-US"/>
        </w:rPr>
      </w:pPr>
      <w:r w:rsidRPr="00C04268">
        <w:rPr>
          <w:rFonts w:ascii="Palatino Linotype" w:eastAsia="Calibri" w:hAnsi="Palatino Linotype" w:cs="Tahoma"/>
          <w:b/>
          <w:bCs/>
          <w:lang w:val="es-ES" w:eastAsia="en-US"/>
        </w:rPr>
        <w:t>DESCRIPCIÓN CLARA Y PRECISA DE LA INFORMACIÓN SOLICITADA</w:t>
      </w:r>
    </w:p>
    <w:p w14:paraId="4D1CB8F8" w14:textId="4B708E7D" w:rsidR="008E09AB" w:rsidRPr="00F04CE2" w:rsidRDefault="003A0A72" w:rsidP="00806E45">
      <w:pPr>
        <w:spacing w:line="360" w:lineRule="auto"/>
        <w:ind w:left="567" w:right="567"/>
        <w:jc w:val="both"/>
        <w:rPr>
          <w:rFonts w:ascii="Palatino Linotype" w:eastAsia="Calibri" w:hAnsi="Palatino Linotype" w:cs="Tahoma"/>
          <w:bCs/>
          <w:i/>
          <w:lang w:val="es-ES" w:eastAsia="en-US"/>
        </w:rPr>
      </w:pPr>
      <w:r w:rsidRPr="003A0A72">
        <w:rPr>
          <w:rFonts w:ascii="Palatino Linotype" w:eastAsia="Calibri" w:hAnsi="Palatino Linotype" w:cs="Tahoma"/>
          <w:bCs/>
          <w:lang w:val="es-ES" w:eastAsia="en-US"/>
        </w:rPr>
        <w:t xml:space="preserve">Derivado de la reunión para la verificación de Servicios Educativos Integrados al Estado de México, en la que se presentó personal de la Dirección de Protección de Datos Personales, requiero la documentación o el documento que acredite el grado máximo de </w:t>
      </w:r>
      <w:r w:rsidRPr="003A0A72">
        <w:rPr>
          <w:rFonts w:ascii="Palatino Linotype" w:eastAsia="Calibri" w:hAnsi="Palatino Linotype" w:cs="Tahoma"/>
          <w:bCs/>
          <w:lang w:val="es-ES" w:eastAsia="en-US"/>
        </w:rPr>
        <w:lastRenderedPageBreak/>
        <w:t xml:space="preserve">estudios y la profesionalización en materia de protección de datos personales del Director de dicha unidad administrativa; así como, del personal que lo asistió en dicha reunión, ya que el Lic. Rafael Hernández Vera se mostró de una manera prepotente al explicar las generalidades y finalidades del procedimiento, destacando su desconocimiento de la materia, ya que no aclaro dudas y sus comentarios n fueron concretos, su explicación no fue clara y entendible; por lo que, al verse inmerso en una situación </w:t>
      </w:r>
      <w:proofErr w:type="spellStart"/>
      <w:r w:rsidRPr="003A0A72">
        <w:rPr>
          <w:rFonts w:ascii="Palatino Linotype" w:eastAsia="Calibri" w:hAnsi="Palatino Linotype" w:cs="Tahoma"/>
          <w:bCs/>
          <w:lang w:val="es-ES" w:eastAsia="en-US"/>
        </w:rPr>
        <w:t>incomoda</w:t>
      </w:r>
      <w:proofErr w:type="spellEnd"/>
      <w:r w:rsidRPr="003A0A72">
        <w:rPr>
          <w:rFonts w:ascii="Palatino Linotype" w:eastAsia="Calibri" w:hAnsi="Palatino Linotype" w:cs="Tahoma"/>
          <w:bCs/>
          <w:lang w:val="es-ES" w:eastAsia="en-US"/>
        </w:rPr>
        <w:t xml:space="preserve"> con los presentes en la reunión, instruyo de manera autoritaria a la que nombro Erika, quien denota conocimiento en el tema; por lo que, también solicito su grado máximo de estudios y el documento o documentos que acredite su experiencia y/o conocimientos en materia de protección de datos personales.</w:t>
      </w:r>
      <w:r w:rsidR="00E51A18" w:rsidRPr="00C04268">
        <w:rPr>
          <w:rFonts w:ascii="Palatino Linotype" w:eastAsia="Calibri" w:hAnsi="Palatino Linotype" w:cs="Tahoma"/>
          <w:bCs/>
          <w:lang w:val="es-ES" w:eastAsia="en-US"/>
        </w:rPr>
        <w:t xml:space="preserve"> (</w:t>
      </w:r>
      <w:r w:rsidR="00E51A18" w:rsidRPr="00F04CE2">
        <w:rPr>
          <w:rFonts w:ascii="Palatino Linotype" w:eastAsia="Calibri" w:hAnsi="Palatino Linotype" w:cs="Tahoma"/>
          <w:bCs/>
          <w:i/>
          <w:lang w:val="es-ES" w:eastAsia="en-US"/>
        </w:rPr>
        <w:t>Sic</w:t>
      </w:r>
      <w:r w:rsidR="00F04CE2">
        <w:rPr>
          <w:rFonts w:ascii="Palatino Linotype" w:eastAsia="Calibri" w:hAnsi="Palatino Linotype" w:cs="Tahoma"/>
          <w:bCs/>
          <w:i/>
          <w:lang w:val="es-ES" w:eastAsia="en-US"/>
        </w:rPr>
        <w:t>.</w:t>
      </w:r>
      <w:r w:rsidR="00E51A18" w:rsidRPr="00F04CE2">
        <w:rPr>
          <w:rFonts w:ascii="Palatino Linotype" w:eastAsia="Calibri" w:hAnsi="Palatino Linotype" w:cs="Tahoma"/>
          <w:bCs/>
          <w:lang w:val="es-ES" w:eastAsia="en-US"/>
        </w:rPr>
        <w:t>)</w:t>
      </w:r>
    </w:p>
    <w:p w14:paraId="10EBD7BB" w14:textId="77777777" w:rsidR="00E51A18" w:rsidRPr="00C04268"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C04268" w:rsidRDefault="00806E45" w:rsidP="00806E45">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
          <w:bCs/>
          <w:lang w:val="es-ES" w:eastAsia="en-US"/>
        </w:rPr>
        <w:t>MODALIDAD DE ENTREGA</w:t>
      </w:r>
    </w:p>
    <w:p w14:paraId="728536B9" w14:textId="77777777" w:rsidR="00806E45" w:rsidRPr="00C04268" w:rsidRDefault="00C614A6" w:rsidP="00806E45">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A través del SAIMEX</w:t>
      </w:r>
      <w:r w:rsidR="005726B1" w:rsidRPr="00C04268">
        <w:rPr>
          <w:rFonts w:ascii="Palatino Linotype" w:eastAsia="Calibri" w:hAnsi="Palatino Linotype" w:cs="Tahoma"/>
          <w:bCs/>
          <w:lang w:val="es-ES" w:eastAsia="en-US"/>
        </w:rPr>
        <w:t>.</w:t>
      </w:r>
    </w:p>
    <w:p w14:paraId="3D1D06EC" w14:textId="77777777" w:rsidR="0085543C" w:rsidRPr="00C04268" w:rsidRDefault="0085543C" w:rsidP="00D9652C">
      <w:pPr>
        <w:spacing w:line="360" w:lineRule="auto"/>
        <w:jc w:val="both"/>
        <w:rPr>
          <w:rFonts w:ascii="Palatino Linotype" w:eastAsia="Calibri" w:hAnsi="Palatino Linotype" w:cs="Tahoma"/>
          <w:bCs/>
          <w:sz w:val="22"/>
          <w:szCs w:val="22"/>
          <w:lang w:val="es-ES" w:eastAsia="en-US"/>
        </w:rPr>
      </w:pPr>
    </w:p>
    <w:p w14:paraId="2A0A1C4C" w14:textId="4D29680B" w:rsidR="00806E45" w:rsidRPr="00C04268" w:rsidRDefault="00827BDE"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I</w:t>
      </w:r>
      <w:r w:rsidR="00694759" w:rsidRPr="00C04268">
        <w:rPr>
          <w:rFonts w:ascii="Palatino Linotype" w:eastAsia="Calibri" w:hAnsi="Palatino Linotype" w:cs="Tahoma"/>
          <w:b/>
          <w:bCs/>
          <w:sz w:val="22"/>
          <w:szCs w:val="22"/>
          <w:lang w:val="es-ES" w:eastAsia="en-US"/>
        </w:rPr>
        <w:t>I</w:t>
      </w:r>
      <w:r w:rsidR="00806E45" w:rsidRPr="00C04268">
        <w:rPr>
          <w:rFonts w:ascii="Palatino Linotype" w:eastAsia="Calibri" w:hAnsi="Palatino Linotype" w:cs="Tahoma"/>
          <w:b/>
          <w:bCs/>
          <w:sz w:val="22"/>
          <w:szCs w:val="22"/>
          <w:lang w:val="es-ES" w:eastAsia="en-US"/>
        </w:rPr>
        <w:t xml:space="preserve">. Respuesta del </w:t>
      </w:r>
      <w:r w:rsidR="001A1AAB" w:rsidRPr="00C04268">
        <w:rPr>
          <w:rFonts w:ascii="Palatino Linotype" w:eastAsia="Calibri" w:hAnsi="Palatino Linotype" w:cs="Tahoma"/>
          <w:b/>
          <w:bCs/>
          <w:sz w:val="22"/>
          <w:szCs w:val="22"/>
          <w:lang w:val="es-ES" w:eastAsia="en-US"/>
        </w:rPr>
        <w:t>Sujeto Obligado</w:t>
      </w:r>
      <w:r w:rsidR="00806E45" w:rsidRPr="00C04268">
        <w:rPr>
          <w:rFonts w:ascii="Palatino Linotype" w:eastAsia="Calibri" w:hAnsi="Palatino Linotype" w:cs="Tahoma"/>
          <w:b/>
          <w:bCs/>
          <w:sz w:val="22"/>
          <w:szCs w:val="22"/>
          <w:lang w:val="es-ES" w:eastAsia="en-US"/>
        </w:rPr>
        <w:t>.</w:t>
      </w:r>
    </w:p>
    <w:p w14:paraId="6743822A" w14:textId="77777777" w:rsidR="00E51A18" w:rsidRPr="00C04268"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3BB0BA7C"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3A0A72">
        <w:rPr>
          <w:rFonts w:ascii="Palatino Linotype" w:eastAsia="Calibri" w:hAnsi="Palatino Linotype" w:cs="Tahoma"/>
          <w:bCs/>
          <w:sz w:val="22"/>
          <w:szCs w:val="22"/>
          <w:lang w:val="es-ES" w:eastAsia="en-US"/>
        </w:rPr>
        <w:t xml:space="preserve">veintinueve </w:t>
      </w:r>
      <w:r w:rsidR="00E120A2" w:rsidRPr="00C04268">
        <w:rPr>
          <w:rFonts w:ascii="Palatino Linotype" w:eastAsia="Calibri" w:hAnsi="Palatino Linotype" w:cs="Tahoma"/>
          <w:bCs/>
          <w:sz w:val="22"/>
          <w:szCs w:val="22"/>
          <w:lang w:val="es-ES" w:eastAsia="en-US"/>
        </w:rPr>
        <w:t>de octubre</w:t>
      </w:r>
      <w:r w:rsidRPr="00C04268">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694759" w:rsidRPr="00C04268">
        <w:rPr>
          <w:rFonts w:ascii="Palatino Linotype" w:eastAsia="Calibri" w:hAnsi="Palatino Linotype" w:cs="Tahoma"/>
          <w:bCs/>
          <w:sz w:val="22"/>
          <w:szCs w:val="22"/>
          <w:lang w:val="es-ES" w:eastAsia="en-US"/>
        </w:rPr>
        <w:t>del Instituto de Transparencia, Acceso a la Información Pública y Protección de Datos Personales del Estado de México y Municipios</w:t>
      </w:r>
      <w:r w:rsidR="00DD65F1">
        <w:rPr>
          <w:rFonts w:ascii="Palatino Linotype" w:eastAsia="Calibri" w:hAnsi="Palatino Linotype" w:cs="Tahoma"/>
          <w:bCs/>
          <w:sz w:val="22"/>
          <w:szCs w:val="22"/>
          <w:lang w:val="es-ES" w:eastAsia="en-US"/>
        </w:rPr>
        <w:t>,</w:t>
      </w:r>
      <w:r w:rsidR="00E51A18" w:rsidRPr="00C04268">
        <w:rPr>
          <w:rFonts w:ascii="Palatino Linotype" w:eastAsia="Calibri" w:hAnsi="Palatino Linotype" w:cs="Tahoma"/>
          <w:bCs/>
          <w:sz w:val="22"/>
          <w:szCs w:val="22"/>
          <w:lang w:val="es-ES" w:eastAsia="en-US"/>
        </w:rPr>
        <w:t xml:space="preserve"> </w:t>
      </w:r>
      <w:r w:rsidR="00C614A6" w:rsidRPr="00C04268">
        <w:rPr>
          <w:rFonts w:ascii="Palatino Linotype" w:eastAsia="Calibri" w:hAnsi="Palatino Linotype" w:cs="Tahoma"/>
          <w:bCs/>
          <w:sz w:val="22"/>
          <w:szCs w:val="22"/>
          <w:lang w:val="es-ES" w:eastAsia="en-US"/>
        </w:rPr>
        <w:t>notificó a</w:t>
      </w:r>
      <w:r w:rsidR="00694759" w:rsidRPr="00C04268">
        <w:rPr>
          <w:rFonts w:ascii="Palatino Linotype" w:eastAsia="Calibri" w:hAnsi="Palatino Linotype" w:cs="Tahoma"/>
          <w:bCs/>
          <w:sz w:val="22"/>
          <w:szCs w:val="22"/>
          <w:lang w:val="es-ES" w:eastAsia="en-US"/>
        </w:rPr>
        <w:t>l</w:t>
      </w:r>
      <w:r w:rsidR="00C614A6" w:rsidRPr="00C04268">
        <w:rPr>
          <w:rFonts w:ascii="Palatino Linotype" w:eastAsia="Calibri" w:hAnsi="Palatino Linotype" w:cs="Tahoma"/>
          <w:bCs/>
          <w:sz w:val="22"/>
          <w:szCs w:val="22"/>
          <w:lang w:val="es-ES" w:eastAsia="en-US"/>
        </w:rPr>
        <w:t xml:space="preserve"> </w:t>
      </w:r>
      <w:r w:rsidR="001A1AAB" w:rsidRPr="00C04268">
        <w:rPr>
          <w:rFonts w:ascii="Palatino Linotype" w:eastAsia="Calibri" w:hAnsi="Palatino Linotype" w:cs="Tahoma"/>
          <w:bCs/>
          <w:sz w:val="22"/>
          <w:szCs w:val="22"/>
          <w:lang w:val="es-ES" w:eastAsia="en-US"/>
        </w:rPr>
        <w:t>Particular</w:t>
      </w:r>
      <w:r w:rsidRPr="00C04268">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0FB49F05" w14:textId="77777777" w:rsidR="003A0A72" w:rsidRPr="003A0A72" w:rsidRDefault="003A0A72" w:rsidP="003A0A72">
      <w:pPr>
        <w:spacing w:line="360" w:lineRule="auto"/>
        <w:ind w:left="567" w:right="539"/>
        <w:jc w:val="both"/>
        <w:rPr>
          <w:rFonts w:ascii="Palatino Linotype" w:eastAsia="Calibri" w:hAnsi="Palatino Linotype" w:cs="Tahoma"/>
          <w:bCs/>
          <w:lang w:val="es-ES" w:eastAsia="en-US"/>
        </w:rPr>
      </w:pPr>
      <w:r w:rsidRPr="003A0A72">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CBD2D5" w14:textId="1F4546DB" w:rsidR="00C614A6" w:rsidRDefault="003A0A72" w:rsidP="003A0A72">
      <w:pPr>
        <w:spacing w:line="360" w:lineRule="auto"/>
        <w:ind w:left="567" w:right="539"/>
        <w:jc w:val="both"/>
        <w:rPr>
          <w:rFonts w:ascii="Palatino Linotype" w:eastAsia="Calibri" w:hAnsi="Palatino Linotype" w:cs="Tahoma"/>
          <w:bCs/>
          <w:lang w:val="es-ES" w:eastAsia="en-US"/>
        </w:rPr>
      </w:pPr>
      <w:r w:rsidRPr="003A0A72">
        <w:rPr>
          <w:rFonts w:ascii="Palatino Linotype" w:eastAsia="Calibri" w:hAnsi="Palatino Linotype" w:cs="Tahoma"/>
          <w:bCs/>
          <w:lang w:val="es-ES" w:eastAsia="en-US"/>
        </w:rPr>
        <w:lastRenderedPageBreak/>
        <w:t>Con fundamento en el artículo 53 fracción II de la Ley de Transparencia y Acceso a la Información Pública del Estado de México y Municipios, se adjunta la respuesta a su solicitud de información pública.</w:t>
      </w:r>
    </w:p>
    <w:p w14:paraId="0037235E" w14:textId="77777777" w:rsidR="003A0A72" w:rsidRPr="00C04268" w:rsidRDefault="003A0A72" w:rsidP="003A0A72">
      <w:pPr>
        <w:spacing w:line="360" w:lineRule="auto"/>
        <w:ind w:left="567" w:right="539"/>
        <w:jc w:val="both"/>
        <w:rPr>
          <w:rFonts w:ascii="Palatino Linotype" w:eastAsia="Calibri" w:hAnsi="Palatino Linotype" w:cs="Tahoma"/>
          <w:bCs/>
          <w:sz w:val="22"/>
          <w:szCs w:val="22"/>
          <w:lang w:val="es-ES" w:eastAsia="en-US"/>
        </w:rPr>
      </w:pPr>
    </w:p>
    <w:p w14:paraId="7125DEDB" w14:textId="1257FB21" w:rsidR="00150361" w:rsidRPr="00C04268" w:rsidRDefault="00150361"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A la notificación en comento</w:t>
      </w:r>
      <w:r w:rsidR="00694759"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el </w:t>
      </w:r>
      <w:r w:rsidR="00694759" w:rsidRPr="00C04268">
        <w:rPr>
          <w:rFonts w:ascii="Palatino Linotype" w:eastAsia="Calibri" w:hAnsi="Palatino Linotype" w:cs="Tahoma"/>
          <w:bCs/>
          <w:sz w:val="22"/>
          <w:szCs w:val="22"/>
          <w:lang w:val="es-ES" w:eastAsia="en-US"/>
        </w:rPr>
        <w:t>Instituto de Transparencia, Acceso a la Información Pública y Protección de Datos Personales del Estado de México y Municipios</w:t>
      </w:r>
      <w:r w:rsidR="00385D20"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adjuntó los documentos siguientes:</w:t>
      </w:r>
    </w:p>
    <w:p w14:paraId="5C1FE28E" w14:textId="77777777" w:rsidR="00150361" w:rsidRPr="00C04268" w:rsidRDefault="00150361" w:rsidP="00D9652C">
      <w:pPr>
        <w:spacing w:line="360" w:lineRule="auto"/>
        <w:jc w:val="both"/>
        <w:rPr>
          <w:rFonts w:ascii="Palatino Linotype" w:eastAsia="Calibri" w:hAnsi="Palatino Linotype" w:cs="Tahoma"/>
          <w:bCs/>
          <w:sz w:val="22"/>
          <w:szCs w:val="22"/>
          <w:lang w:val="es-ES" w:eastAsia="en-US"/>
        </w:rPr>
      </w:pPr>
    </w:p>
    <w:p w14:paraId="0499B3FD" w14:textId="1194240B" w:rsidR="00D65B6C" w:rsidRPr="00C04268" w:rsidRDefault="00D22F8D"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1.</w:t>
      </w:r>
      <w:r w:rsidRPr="00C04268">
        <w:rPr>
          <w:rFonts w:ascii="Palatino Linotype" w:eastAsia="Calibri" w:hAnsi="Palatino Linotype" w:cs="Tahoma"/>
          <w:bCs/>
          <w:sz w:val="22"/>
          <w:szCs w:val="22"/>
          <w:lang w:val="es-ES" w:eastAsia="en-US"/>
        </w:rPr>
        <w:t xml:space="preserve"> </w:t>
      </w:r>
      <w:r w:rsidR="002B3E2B" w:rsidRPr="00C04268">
        <w:rPr>
          <w:rFonts w:ascii="Palatino Linotype" w:eastAsia="Calibri" w:hAnsi="Palatino Linotype" w:cs="Tahoma"/>
          <w:bCs/>
          <w:sz w:val="22"/>
          <w:szCs w:val="22"/>
          <w:lang w:val="es-ES" w:eastAsia="en-US"/>
        </w:rPr>
        <w:t>Oficio número</w:t>
      </w:r>
      <w:r w:rsidR="00694759" w:rsidRPr="00C04268">
        <w:rPr>
          <w:rFonts w:ascii="Palatino Linotype" w:eastAsia="Calibri" w:hAnsi="Palatino Linotype" w:cs="Tahoma"/>
          <w:bCs/>
          <w:sz w:val="22"/>
          <w:szCs w:val="22"/>
          <w:lang w:val="es-ES" w:eastAsia="en-US"/>
        </w:rPr>
        <w:t xml:space="preserve"> </w:t>
      </w:r>
      <w:r w:rsidR="003A0A72">
        <w:rPr>
          <w:rFonts w:ascii="Palatino Linotype" w:eastAsia="Calibri" w:hAnsi="Palatino Linotype" w:cs="Tahoma"/>
          <w:b/>
          <w:bCs/>
          <w:sz w:val="22"/>
          <w:szCs w:val="22"/>
          <w:lang w:val="es-ES" w:eastAsia="en-US"/>
        </w:rPr>
        <w:t>INFOEM/UT/864</w:t>
      </w:r>
      <w:r w:rsidR="00694759" w:rsidRPr="00C04268">
        <w:rPr>
          <w:rFonts w:ascii="Palatino Linotype" w:eastAsia="Calibri" w:hAnsi="Palatino Linotype" w:cs="Tahoma"/>
          <w:b/>
          <w:bCs/>
          <w:sz w:val="22"/>
          <w:szCs w:val="22"/>
          <w:lang w:val="es-ES" w:eastAsia="en-US"/>
        </w:rPr>
        <w:t>/2018</w:t>
      </w:r>
      <w:r w:rsidR="002B3E2B" w:rsidRPr="00C04268">
        <w:rPr>
          <w:rFonts w:ascii="Palatino Linotype" w:eastAsia="Calibri" w:hAnsi="Palatino Linotype" w:cs="Tahoma"/>
          <w:bCs/>
          <w:sz w:val="22"/>
          <w:szCs w:val="22"/>
          <w:lang w:val="es-ES" w:eastAsia="en-US"/>
        </w:rPr>
        <w:t>,</w:t>
      </w:r>
      <w:r w:rsidR="00694759" w:rsidRPr="00C04268">
        <w:rPr>
          <w:rFonts w:ascii="Palatino Linotype" w:eastAsia="Calibri" w:hAnsi="Palatino Linotype" w:cs="Tahoma"/>
          <w:bCs/>
          <w:sz w:val="22"/>
          <w:szCs w:val="22"/>
          <w:lang w:val="es-ES" w:eastAsia="en-US"/>
        </w:rPr>
        <w:t xml:space="preserve"> de fecha veintinueve de octubre de dos mil dieciocho, dirigido al Particular y signado por la Titular de la Unidad de Transparencia,</w:t>
      </w:r>
      <w:r w:rsidR="002B3E2B" w:rsidRPr="00C04268">
        <w:rPr>
          <w:rFonts w:ascii="Palatino Linotype" w:eastAsia="Calibri" w:hAnsi="Palatino Linotype" w:cs="Tahoma"/>
          <w:bCs/>
          <w:sz w:val="22"/>
          <w:szCs w:val="22"/>
          <w:lang w:val="es-ES" w:eastAsia="en-US"/>
        </w:rPr>
        <w:t xml:space="preserve"> en los términos siguientes:</w:t>
      </w:r>
    </w:p>
    <w:p w14:paraId="1CB5B527"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6DA38FE8" w14:textId="77777777" w:rsidR="00694759" w:rsidRPr="00C04268" w:rsidRDefault="00694759" w:rsidP="00694759">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w:t>
      </w:r>
    </w:p>
    <w:p w14:paraId="0F2EDDAD" w14:textId="0A8B6531" w:rsidR="00694759" w:rsidRPr="00C04268" w:rsidRDefault="003A0A72" w:rsidP="00694759">
      <w:pPr>
        <w:spacing w:line="360" w:lineRule="auto"/>
        <w:ind w:left="567" w:right="567"/>
        <w:jc w:val="both"/>
        <w:rPr>
          <w:rFonts w:ascii="Palatino Linotype" w:eastAsia="Calibri" w:hAnsi="Palatino Linotype" w:cs="Tahoma"/>
          <w:bCs/>
          <w:lang w:val="es-ES" w:eastAsia="en-US"/>
        </w:rPr>
      </w:pPr>
      <w:r w:rsidRPr="003A0A72">
        <w:rPr>
          <w:rFonts w:ascii="Palatino Linotype" w:eastAsia="Calibri" w:hAnsi="Palatino Linotype" w:cs="Tahoma"/>
          <w:bCs/>
          <w:lang w:val="es-ES" w:eastAsia="en-US"/>
        </w:rPr>
        <w:t xml:space="preserve">En atención a la solicitud de información registrada con el </w:t>
      </w:r>
      <w:r>
        <w:rPr>
          <w:rFonts w:ascii="Palatino Linotype" w:eastAsia="Calibri" w:hAnsi="Palatino Linotype" w:cs="Tahoma"/>
          <w:bCs/>
          <w:lang w:val="es-ES" w:eastAsia="en-US"/>
        </w:rPr>
        <w:t>folio número 00927/INFOEM/IP/20</w:t>
      </w:r>
      <w:r w:rsidRPr="003A0A72">
        <w:rPr>
          <w:rFonts w:ascii="Palatino Linotype" w:eastAsia="Calibri" w:hAnsi="Palatino Linotype" w:cs="Tahoma"/>
          <w:bCs/>
          <w:lang w:val="es-ES" w:eastAsia="en-US"/>
        </w:rPr>
        <w:t>18, que realizó el día, diez de octubre de dos mil dieciocho, a través del Sistema de Acceso a la Información Mexiquense (SAIMEX), sírvase encontrar, en archivo adjunto copia digitalizada en formato "</w:t>
      </w:r>
      <w:proofErr w:type="spellStart"/>
      <w:r w:rsidRPr="003A0A72">
        <w:rPr>
          <w:rFonts w:ascii="Palatino Linotype" w:eastAsia="Calibri" w:hAnsi="Palatino Linotype" w:cs="Tahoma"/>
          <w:bCs/>
          <w:lang w:val="es-ES" w:eastAsia="en-US"/>
        </w:rPr>
        <w:t>pdf</w:t>
      </w:r>
      <w:proofErr w:type="spellEnd"/>
      <w:r w:rsidRPr="003A0A72">
        <w:rPr>
          <w:rFonts w:ascii="Palatino Linotype" w:eastAsia="Calibri" w:hAnsi="Palatino Linotype" w:cs="Tahoma"/>
          <w:bCs/>
          <w:lang w:val="es-ES" w:eastAsia="en-US"/>
        </w:rPr>
        <w:t>" del oficio emitido por el Servidor Público Habilitado de la Dirección de Administración y Finanzas de este Instituto, en el cual se detalla todo lo referente a su solicitud de información.</w:t>
      </w:r>
    </w:p>
    <w:p w14:paraId="13FB0127" w14:textId="3BB8B7F3" w:rsidR="00694759" w:rsidRPr="00C04268" w:rsidRDefault="00694759" w:rsidP="00694759">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w:t>
      </w:r>
    </w:p>
    <w:p w14:paraId="34E5D7DB"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7096C173" w14:textId="7B8ACABD" w:rsidR="002B3E2B" w:rsidRPr="00C04268" w:rsidRDefault="002B3E2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 xml:space="preserve">2. </w:t>
      </w:r>
      <w:r w:rsidRPr="00C04268">
        <w:rPr>
          <w:rFonts w:ascii="Palatino Linotype" w:eastAsia="Calibri" w:hAnsi="Palatino Linotype" w:cs="Tahoma"/>
          <w:bCs/>
          <w:sz w:val="22"/>
          <w:szCs w:val="22"/>
          <w:lang w:val="es-ES" w:eastAsia="en-US"/>
        </w:rPr>
        <w:t xml:space="preserve">Oficio número </w:t>
      </w:r>
      <w:r w:rsidR="003A0A72">
        <w:rPr>
          <w:rFonts w:ascii="Palatino Linotype" w:eastAsia="Calibri" w:hAnsi="Palatino Linotype" w:cs="Tahoma"/>
          <w:b/>
          <w:bCs/>
          <w:sz w:val="22"/>
          <w:szCs w:val="22"/>
          <w:lang w:val="es-ES" w:eastAsia="en-US"/>
        </w:rPr>
        <w:t>INFOEM/DAF/430</w:t>
      </w:r>
      <w:r w:rsidR="00694759" w:rsidRPr="00C04268">
        <w:rPr>
          <w:rFonts w:ascii="Palatino Linotype" w:eastAsia="Calibri" w:hAnsi="Palatino Linotype" w:cs="Tahoma"/>
          <w:b/>
          <w:bCs/>
          <w:sz w:val="22"/>
          <w:szCs w:val="22"/>
          <w:lang w:val="es-ES" w:eastAsia="en-US"/>
        </w:rPr>
        <w:t>/2018</w:t>
      </w:r>
      <w:r w:rsidRPr="00C04268">
        <w:rPr>
          <w:rFonts w:ascii="Palatino Linotype" w:eastAsia="Calibri" w:hAnsi="Palatino Linotype" w:cs="Tahoma"/>
          <w:bCs/>
          <w:sz w:val="22"/>
          <w:szCs w:val="22"/>
          <w:lang w:val="es-ES" w:eastAsia="en-US"/>
        </w:rPr>
        <w:t>, de fecha</w:t>
      </w:r>
      <w:r w:rsidR="006C59BE" w:rsidRPr="00C04268">
        <w:rPr>
          <w:rFonts w:ascii="Palatino Linotype" w:eastAsia="Calibri" w:hAnsi="Palatino Linotype" w:cs="Tahoma"/>
          <w:bCs/>
          <w:sz w:val="22"/>
          <w:szCs w:val="22"/>
          <w:lang w:val="es-ES" w:eastAsia="en-US"/>
        </w:rPr>
        <w:t xml:space="preserve"> veintidós de octubre de dos mil dieciocho, dirigido a la Titular de la Unidad de Transparencia y signado por el Director de Administración y Finanzas</w:t>
      </w:r>
      <w:r w:rsidRPr="00C04268">
        <w:rPr>
          <w:rFonts w:ascii="Palatino Linotype" w:eastAsia="Calibri" w:hAnsi="Palatino Linotype" w:cs="Tahoma"/>
          <w:bCs/>
          <w:sz w:val="22"/>
          <w:szCs w:val="22"/>
          <w:lang w:val="es-ES" w:eastAsia="en-US"/>
        </w:rPr>
        <w:t>, en los términos siguientes:</w:t>
      </w:r>
    </w:p>
    <w:p w14:paraId="6C798A1E"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6D9683C7" w14:textId="77777777" w:rsidR="00A746C8" w:rsidRDefault="006C59BE" w:rsidP="002B3E2B">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w:t>
      </w:r>
    </w:p>
    <w:p w14:paraId="4AC71D62" w14:textId="424A4F0C" w:rsidR="006C59BE" w:rsidRDefault="00A746C8" w:rsidP="002B3E2B">
      <w:pPr>
        <w:spacing w:line="360" w:lineRule="auto"/>
        <w:ind w:left="567" w:right="567"/>
        <w:jc w:val="both"/>
        <w:rPr>
          <w:rFonts w:ascii="Palatino Linotype" w:eastAsia="Calibri" w:hAnsi="Palatino Linotype" w:cs="Tahoma"/>
          <w:bCs/>
          <w:lang w:val="es-ES" w:eastAsia="en-US"/>
        </w:rPr>
      </w:pPr>
      <w:r w:rsidRPr="00A746C8">
        <w:rPr>
          <w:rFonts w:ascii="Palatino Linotype" w:eastAsia="Calibri" w:hAnsi="Palatino Linotype" w:cs="Tahoma"/>
          <w:bCs/>
          <w:lang w:val="es-ES" w:eastAsia="en-US"/>
        </w:rPr>
        <w:lastRenderedPageBreak/>
        <w:t>Vista la solicitud de información, se comunica que derivado de la búsqueda exhaustiva y razonable de los expedientes laborales de los servidores públicos a los que corresponde la solicitud, se encontraron los documentos siguientes relativos a "</w:t>
      </w:r>
      <w:r w:rsidRPr="00A746C8">
        <w:rPr>
          <w:rFonts w:ascii="Palatino Linotype" w:eastAsia="Calibri" w:hAnsi="Palatino Linotype" w:cs="Tahoma"/>
          <w:b/>
          <w:bCs/>
          <w:lang w:val="es-ES" w:eastAsia="en-US"/>
        </w:rPr>
        <w:t>Título Universitario y Certificado de Estudios</w:t>
      </w:r>
      <w:r w:rsidRPr="00A746C8">
        <w:rPr>
          <w:rFonts w:ascii="Palatino Linotype" w:eastAsia="Calibri" w:hAnsi="Palatino Linotype" w:cs="Tahoma"/>
          <w:bCs/>
          <w:lang w:val="es-ES" w:eastAsia="en-US"/>
        </w:rPr>
        <w:t>", de los que se advierte que contienen información susceptible de ser clasificada corno confidencial, por lo que una vez analizados se advierte lo siguiente</w:t>
      </w:r>
      <w:r>
        <w:rPr>
          <w:rFonts w:ascii="Palatino Linotype" w:eastAsia="Calibri" w:hAnsi="Palatino Linotype" w:cs="Tahoma"/>
          <w:bCs/>
          <w:lang w:val="es-ES" w:eastAsia="en-US"/>
        </w:rPr>
        <w:t>:</w:t>
      </w:r>
    </w:p>
    <w:p w14:paraId="37C74C9C" w14:textId="69B62F9B" w:rsidR="00A746C8" w:rsidRDefault="00A746C8" w:rsidP="002B3E2B">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681A3668" w14:textId="6ED518C6" w:rsidR="00AE0BDF" w:rsidRDefault="00AE0BDF" w:rsidP="002B3E2B">
      <w:pPr>
        <w:spacing w:line="360" w:lineRule="auto"/>
        <w:ind w:left="567" w:right="567"/>
        <w:jc w:val="both"/>
        <w:rPr>
          <w:rFonts w:ascii="Palatino Linotype" w:eastAsia="Calibri" w:hAnsi="Palatino Linotype" w:cs="Tahoma"/>
          <w:bCs/>
          <w:lang w:val="es-ES" w:eastAsia="en-US"/>
        </w:rPr>
      </w:pPr>
      <w:r w:rsidRPr="00AE0BDF">
        <w:rPr>
          <w:rFonts w:ascii="Palatino Linotype" w:eastAsia="Calibri" w:hAnsi="Palatino Linotype" w:cs="Tahoma"/>
          <w:bCs/>
          <w:lang w:val="es-ES" w:eastAsia="en-US"/>
        </w:rPr>
        <w:t>Por otro lado, por lo que hace a los mi</w:t>
      </w:r>
      <w:r>
        <w:rPr>
          <w:rFonts w:ascii="Palatino Linotype" w:eastAsia="Calibri" w:hAnsi="Palatino Linotype" w:cs="Tahoma"/>
          <w:bCs/>
          <w:lang w:val="es-ES" w:eastAsia="en-US"/>
        </w:rPr>
        <w:t>smos documentos en menc1on rela</w:t>
      </w:r>
      <w:r w:rsidRPr="00AE0BDF">
        <w:rPr>
          <w:rFonts w:ascii="Palatino Linotype" w:eastAsia="Calibri" w:hAnsi="Palatino Linotype" w:cs="Tahoma"/>
          <w:bCs/>
          <w:lang w:val="es-ES" w:eastAsia="en-US"/>
        </w:rPr>
        <w:t xml:space="preserve">tivos a </w:t>
      </w:r>
      <w:r w:rsidRPr="00AE0BDF">
        <w:rPr>
          <w:rFonts w:ascii="Palatino Linotype" w:eastAsia="Calibri" w:hAnsi="Palatino Linotype" w:cs="Tahoma"/>
          <w:b/>
          <w:bCs/>
          <w:lang w:val="es-ES" w:eastAsia="en-US"/>
        </w:rPr>
        <w:t>"Título Universitario y Cédula Profesional</w:t>
      </w:r>
      <w:r w:rsidRPr="00AE0BDF">
        <w:rPr>
          <w:rFonts w:ascii="Palatino Linotype" w:eastAsia="Calibri" w:hAnsi="Palatino Linotype" w:cs="Tahoma"/>
          <w:b/>
          <w:bCs/>
          <w:u w:val="single"/>
          <w:lang w:val="es-ES" w:eastAsia="en-US"/>
        </w:rPr>
        <w:t>"</w:t>
      </w:r>
      <w:r w:rsidRPr="00AE0BDF">
        <w:rPr>
          <w:rFonts w:ascii="Palatino Linotype" w:eastAsia="Calibri" w:hAnsi="Palatino Linotype" w:cs="Tahoma"/>
          <w:bCs/>
          <w:u w:val="single"/>
          <w:lang w:val="es-ES" w:eastAsia="en-US"/>
        </w:rPr>
        <w:t xml:space="preserve"> ta</w:t>
      </w:r>
      <w:r>
        <w:rPr>
          <w:rFonts w:ascii="Palatino Linotype" w:eastAsia="Calibri" w:hAnsi="Palatino Linotype" w:cs="Tahoma"/>
          <w:bCs/>
          <w:u w:val="single"/>
          <w:lang w:val="es-ES" w:eastAsia="en-US"/>
        </w:rPr>
        <w:t>mbién contienen información p</w:t>
      </w:r>
      <w:r w:rsidRPr="00AE0BDF">
        <w:rPr>
          <w:rFonts w:ascii="Palatino Linotype" w:eastAsia="Calibri" w:hAnsi="Palatino Linotype" w:cs="Tahoma"/>
          <w:bCs/>
          <w:u w:val="single"/>
          <w:lang w:val="es-ES" w:eastAsia="en-US"/>
        </w:rPr>
        <w:t>ública</w:t>
      </w:r>
      <w:r>
        <w:rPr>
          <w:rFonts w:ascii="Palatino Linotype" w:eastAsia="Calibri" w:hAnsi="Palatino Linotype" w:cs="Tahoma"/>
          <w:bCs/>
          <w:lang w:val="es-ES" w:eastAsia="en-US"/>
        </w:rPr>
        <w:t xml:space="preserve"> por contener datos como: </w:t>
      </w:r>
      <w:r w:rsidRPr="00581EAC">
        <w:rPr>
          <w:rFonts w:ascii="Palatino Linotype" w:eastAsia="Calibri" w:hAnsi="Palatino Linotype" w:cs="Tahoma"/>
          <w:b/>
          <w:bCs/>
          <w:lang w:val="es-ES" w:eastAsia="en-US"/>
        </w:rPr>
        <w:t>Logo de Institución Pública, Nombre del Servidor Público, Grado Obtenido, Firma de Autoridad Escolar Pública, Fecha y Sello de Exped</w:t>
      </w:r>
      <w:r w:rsidR="00581EAC" w:rsidRPr="00581EAC">
        <w:rPr>
          <w:rFonts w:ascii="Palatino Linotype" w:eastAsia="Calibri" w:hAnsi="Palatino Linotype" w:cs="Tahoma"/>
          <w:b/>
          <w:bCs/>
          <w:lang w:val="es-ES" w:eastAsia="en-US"/>
        </w:rPr>
        <w:t>ición del Documento</w:t>
      </w:r>
      <w:r w:rsidR="00581EAC">
        <w:rPr>
          <w:rFonts w:ascii="Palatino Linotype" w:eastAsia="Calibri" w:hAnsi="Palatino Linotype" w:cs="Tahoma"/>
          <w:bCs/>
          <w:lang w:val="es-ES" w:eastAsia="en-US"/>
        </w:rPr>
        <w:t>; en virtu</w:t>
      </w:r>
      <w:r w:rsidRPr="00AE0BDF">
        <w:rPr>
          <w:rFonts w:ascii="Palatino Linotype" w:eastAsia="Calibri" w:hAnsi="Palatino Linotype" w:cs="Tahoma"/>
          <w:bCs/>
          <w:lang w:val="es-ES" w:eastAsia="en-US"/>
        </w:rPr>
        <w:t>d</w:t>
      </w:r>
      <w:r w:rsidR="00581EAC">
        <w:rPr>
          <w:rFonts w:ascii="Palatino Linotype" w:eastAsia="Calibri" w:hAnsi="Palatino Linotype" w:cs="Tahoma"/>
          <w:bCs/>
          <w:lang w:val="es-ES" w:eastAsia="en-US"/>
        </w:rPr>
        <w:t xml:space="preserve"> de lo establecido en el artícu</w:t>
      </w:r>
      <w:r w:rsidRPr="00AE0BDF">
        <w:rPr>
          <w:rFonts w:ascii="Palatino Linotype" w:eastAsia="Calibri" w:hAnsi="Palatino Linotype" w:cs="Tahoma"/>
          <w:bCs/>
          <w:lang w:val="es-ES" w:eastAsia="en-US"/>
        </w:rPr>
        <w:t>lo 92 fracciones VII y XXI de la Ley de Transparencia y Acceso a la Información Pública del Estado de México y Municipios;</w:t>
      </w:r>
      <w:r w:rsidR="00581EAC">
        <w:rPr>
          <w:rFonts w:ascii="Palatino Linotype" w:eastAsia="Calibri" w:hAnsi="Palatino Linotype" w:cs="Tahoma"/>
          <w:bCs/>
          <w:lang w:val="es-ES" w:eastAsia="en-US"/>
        </w:rPr>
        <w:t xml:space="preserve"> 57 del Código de Procedimientos Ad</w:t>
      </w:r>
      <w:r w:rsidRPr="00AE0BDF">
        <w:rPr>
          <w:rFonts w:ascii="Palatino Linotype" w:eastAsia="Calibri" w:hAnsi="Palatino Linotype" w:cs="Tahoma"/>
          <w:bCs/>
          <w:lang w:val="es-ES" w:eastAsia="en-US"/>
        </w:rPr>
        <w:t>ministrativos del Est</w:t>
      </w:r>
      <w:r w:rsidR="00581EAC">
        <w:rPr>
          <w:rFonts w:ascii="Palatino Linotype" w:eastAsia="Calibri" w:hAnsi="Palatino Linotype" w:cs="Tahoma"/>
          <w:bCs/>
          <w:lang w:val="es-ES" w:eastAsia="en-US"/>
        </w:rPr>
        <w:t xml:space="preserve">ado de México; y Quincuagésimo </w:t>
      </w:r>
      <w:r w:rsidRPr="00AE0BDF">
        <w:rPr>
          <w:rFonts w:ascii="Palatino Linotype" w:eastAsia="Calibri" w:hAnsi="Palatino Linotype" w:cs="Tahoma"/>
          <w:bCs/>
          <w:lang w:val="es-ES" w:eastAsia="en-US"/>
        </w:rPr>
        <w:t xml:space="preserve">Séptimo  </w:t>
      </w:r>
      <w:r w:rsidR="00581EAC">
        <w:rPr>
          <w:rFonts w:ascii="Palatino Linotype" w:eastAsia="Calibri" w:hAnsi="Palatino Linotype" w:cs="Tahoma"/>
          <w:bCs/>
          <w:lang w:val="es-ES" w:eastAsia="en-US"/>
        </w:rPr>
        <w:t>fracción  II  de  los Lineamien</w:t>
      </w:r>
      <w:r w:rsidRPr="00AE0BDF">
        <w:rPr>
          <w:rFonts w:ascii="Palatino Linotype" w:eastAsia="Calibri" w:hAnsi="Palatino Linotype" w:cs="Tahoma"/>
          <w:bCs/>
          <w:lang w:val="es-ES" w:eastAsia="en-US"/>
        </w:rPr>
        <w:t>tos Generales en Materia de Clasificación y Desclasificación de la Información, así como para la Elaboración de Versiones Públicas.</w:t>
      </w:r>
    </w:p>
    <w:p w14:paraId="1FC79C19" w14:textId="3BFF2769" w:rsidR="00AE0BDF" w:rsidRDefault="00AE0BDF" w:rsidP="002B3E2B">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0D4D304B" w14:textId="101D0226" w:rsidR="00A746C8" w:rsidRDefault="00AE0BDF" w:rsidP="002B3E2B">
      <w:pPr>
        <w:spacing w:line="360" w:lineRule="auto"/>
        <w:ind w:left="567" w:right="567"/>
        <w:jc w:val="both"/>
        <w:rPr>
          <w:rFonts w:ascii="Palatino Linotype" w:eastAsia="Calibri" w:hAnsi="Palatino Linotype" w:cs="Tahoma"/>
          <w:bCs/>
          <w:lang w:val="es-ES" w:eastAsia="en-US"/>
        </w:rPr>
      </w:pPr>
      <w:r w:rsidRPr="00AE0BDF">
        <w:rPr>
          <w:rFonts w:ascii="Palatino Linotype" w:eastAsia="Calibri" w:hAnsi="Palatino Linotype" w:cs="Tahoma"/>
          <w:bCs/>
          <w:lang w:val="es-ES" w:eastAsia="en-US"/>
        </w:rPr>
        <w:t>Y de igual forma,</w:t>
      </w:r>
      <w:r>
        <w:rPr>
          <w:rFonts w:ascii="Palatino Linotype" w:eastAsia="Calibri" w:hAnsi="Palatino Linotype" w:cs="Tahoma"/>
          <w:bCs/>
          <w:lang w:val="es-ES" w:eastAsia="en-US"/>
        </w:rPr>
        <w:t xml:space="preserve"> las constancias que se analizan, </w:t>
      </w:r>
      <w:r w:rsidRPr="00AE0BDF">
        <w:rPr>
          <w:rFonts w:ascii="Palatino Linotype" w:eastAsia="Calibri" w:hAnsi="Palatino Linotype" w:cs="Tahoma"/>
          <w:b/>
          <w:bCs/>
          <w:u w:val="single"/>
          <w:lang w:val="es-ES" w:eastAsia="en-US"/>
        </w:rPr>
        <w:t>contienen información pública</w:t>
      </w:r>
      <w:r>
        <w:rPr>
          <w:rFonts w:ascii="Palatino Linotype" w:eastAsia="Calibri" w:hAnsi="Palatino Linotype" w:cs="Tahoma"/>
          <w:bCs/>
          <w:lang w:val="es-ES" w:eastAsia="en-US"/>
        </w:rPr>
        <w:t xml:space="preserve"> por tratarse de datos como: </w:t>
      </w:r>
      <w:r w:rsidRPr="00AE0BDF">
        <w:rPr>
          <w:rFonts w:ascii="Palatino Linotype" w:eastAsia="Calibri" w:hAnsi="Palatino Linotype" w:cs="Tahoma"/>
          <w:b/>
          <w:bCs/>
          <w:lang w:val="es-ES" w:eastAsia="en-US"/>
        </w:rPr>
        <w:t>Logos Institución, Nombre del Servidor Público, Nombre de la actividad en la que se participó, y Lugar y Fecha de expedición</w:t>
      </w:r>
      <w:r w:rsidRPr="00AE0BDF">
        <w:rPr>
          <w:rFonts w:ascii="Palatino Linotype" w:eastAsia="Calibri" w:hAnsi="Palatino Linotype" w:cs="Tahoma"/>
          <w:bCs/>
          <w:lang w:val="es-ES" w:eastAsia="en-US"/>
        </w:rPr>
        <w:t xml:space="preserve">, en virtud de lo establecido en el artículo 92 fracciones VII y XXI de la Ley de Transparencia y Acceso a la Información Pública del Estado de México y Municipios; 57 </w:t>
      </w:r>
      <w:r>
        <w:rPr>
          <w:rFonts w:ascii="Palatino Linotype" w:eastAsia="Calibri" w:hAnsi="Palatino Linotype" w:cs="Tahoma"/>
          <w:bCs/>
          <w:lang w:val="es-ES" w:eastAsia="en-US"/>
        </w:rPr>
        <w:t>del Código de Procedimientos Ad</w:t>
      </w:r>
      <w:r w:rsidRPr="00AE0BDF">
        <w:rPr>
          <w:rFonts w:ascii="Palatino Linotype" w:eastAsia="Calibri" w:hAnsi="Palatino Linotype" w:cs="Tahoma"/>
          <w:bCs/>
          <w:lang w:val="es-ES" w:eastAsia="en-US"/>
        </w:rPr>
        <w:t>ministrativos del Estado de México; y Quincuagésimo Séptimo fracción II de los Lineamientos Generales en Materia de Clasificación y Desclasific</w:t>
      </w:r>
      <w:r>
        <w:rPr>
          <w:rFonts w:ascii="Palatino Linotype" w:eastAsia="Calibri" w:hAnsi="Palatino Linotype" w:cs="Tahoma"/>
          <w:bCs/>
          <w:lang w:val="es-ES" w:eastAsia="en-US"/>
        </w:rPr>
        <w:t>ación de la Información, así como</w:t>
      </w:r>
      <w:r w:rsidRPr="00AE0BDF">
        <w:rPr>
          <w:rFonts w:ascii="Palatino Linotype" w:eastAsia="Calibri" w:hAnsi="Palatino Linotype" w:cs="Tahoma"/>
          <w:bCs/>
          <w:lang w:val="es-ES" w:eastAsia="en-US"/>
        </w:rPr>
        <w:t xml:space="preserve"> para la Elaboración de Versiones Públicas.</w:t>
      </w:r>
    </w:p>
    <w:p w14:paraId="19011CB1" w14:textId="77777777" w:rsidR="00581EAC" w:rsidRDefault="00581EAC" w:rsidP="002B3E2B">
      <w:pPr>
        <w:spacing w:line="360" w:lineRule="auto"/>
        <w:ind w:left="567" w:right="567"/>
        <w:jc w:val="both"/>
        <w:rPr>
          <w:rFonts w:ascii="Palatino Linotype" w:eastAsia="Calibri" w:hAnsi="Palatino Linotype" w:cs="Tahoma"/>
          <w:bCs/>
          <w:lang w:val="es-ES" w:eastAsia="en-US"/>
        </w:rPr>
      </w:pPr>
    </w:p>
    <w:p w14:paraId="3312D536" w14:textId="524371ED" w:rsidR="00581EAC" w:rsidRPr="00581EAC" w:rsidRDefault="00581EAC" w:rsidP="00581EAC">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Por último, lo correspond</w:t>
      </w:r>
      <w:r w:rsidRPr="00581EAC">
        <w:rPr>
          <w:rFonts w:ascii="Palatino Linotype" w:eastAsia="Calibri" w:hAnsi="Palatino Linotype" w:cs="Tahoma"/>
          <w:bCs/>
          <w:lang w:val="es-ES" w:eastAsia="en-US"/>
        </w:rPr>
        <w:t xml:space="preserve">iente a </w:t>
      </w:r>
      <w:r w:rsidRPr="00581EAC">
        <w:rPr>
          <w:rFonts w:ascii="Palatino Linotype" w:eastAsia="Calibri" w:hAnsi="Palatino Linotype" w:cs="Tahoma"/>
          <w:bCs/>
          <w:i/>
          <w:lang w:val="es-ES" w:eastAsia="en-US"/>
        </w:rPr>
        <w:t xml:space="preserve">"...ya que el Lic. Rafael Hernández Vera se mostró de una manera prepotente al explicar las generalidades y finalidades del procedimiento, destacando su </w:t>
      </w:r>
      <w:r w:rsidRPr="00581EAC">
        <w:rPr>
          <w:rFonts w:ascii="Palatino Linotype" w:eastAsia="Calibri" w:hAnsi="Palatino Linotype" w:cs="Tahoma"/>
          <w:bCs/>
          <w:i/>
          <w:lang w:val="es-ES" w:eastAsia="en-US"/>
        </w:rPr>
        <w:lastRenderedPageBreak/>
        <w:t>desconocimiento de la materia, ya que no aclaró dudas y sus comentarios n fueron concretos, su explicación no fue clara y entendible</w:t>
      </w:r>
      <w:r w:rsidRPr="00581EAC">
        <w:rPr>
          <w:rFonts w:ascii="Palatino Linotype" w:eastAsia="Calibri" w:hAnsi="Palatino Linotype" w:cs="Tahoma"/>
          <w:bCs/>
          <w:lang w:val="es-ES" w:eastAsia="en-US"/>
        </w:rPr>
        <w:t>;..." (Sic.), de su análisis  se  advierte  q</w:t>
      </w:r>
      <w:r>
        <w:rPr>
          <w:rFonts w:ascii="Palatino Linotype" w:eastAsia="Calibri" w:hAnsi="Palatino Linotype" w:cs="Tahoma"/>
          <w:bCs/>
          <w:lang w:val="es-ES" w:eastAsia="en-US"/>
        </w:rPr>
        <w:t>ue  se  trata  de cuestionamien</w:t>
      </w:r>
      <w:r w:rsidRPr="00581EAC">
        <w:rPr>
          <w:rFonts w:ascii="Palatino Linotype" w:eastAsia="Calibri" w:hAnsi="Palatino Linotype" w:cs="Tahoma"/>
          <w:bCs/>
          <w:lang w:val="es-ES" w:eastAsia="en-US"/>
        </w:rPr>
        <w:t>tos  y  manifestaciones  subjetivas  realizados  por  el  solicitante,  qu</w:t>
      </w:r>
      <w:r>
        <w:rPr>
          <w:rFonts w:ascii="Palatino Linotype" w:eastAsia="Calibri" w:hAnsi="Palatino Linotype" w:cs="Tahoma"/>
          <w:bCs/>
          <w:lang w:val="es-ES" w:eastAsia="en-US"/>
        </w:rPr>
        <w:t xml:space="preserve">e  no  se  relacionan   con  la </w:t>
      </w:r>
      <w:r w:rsidRPr="00581EAC">
        <w:rPr>
          <w:rFonts w:ascii="Palatino Linotype" w:eastAsia="Calibri" w:hAnsi="Palatino Linotype" w:cs="Tahoma"/>
          <w:bCs/>
          <w:lang w:val="es-ES" w:eastAsia="en-US"/>
        </w:rPr>
        <w:t>entrega de do</w:t>
      </w:r>
      <w:r>
        <w:rPr>
          <w:rFonts w:ascii="Palatino Linotype" w:eastAsia="Calibri" w:hAnsi="Palatino Linotype" w:cs="Tahoma"/>
          <w:bCs/>
          <w:lang w:val="es-ES" w:eastAsia="en-US"/>
        </w:rPr>
        <w:t>cumentos, ya que si bien lo planteado d</w:t>
      </w:r>
      <w:r w:rsidRPr="00581EAC">
        <w:rPr>
          <w:rFonts w:ascii="Palatino Linotype" w:eastAsia="Calibri" w:hAnsi="Palatino Linotype" w:cs="Tahoma"/>
          <w:bCs/>
          <w:lang w:val="es-ES" w:eastAsia="en-US"/>
        </w:rPr>
        <w:t>eviene de su derecho de</w:t>
      </w:r>
      <w:r>
        <w:rPr>
          <w:rFonts w:ascii="Palatino Linotype" w:eastAsia="Calibri" w:hAnsi="Palatino Linotype" w:cs="Tahoma"/>
          <w:bCs/>
          <w:lang w:val="es-ES" w:eastAsia="en-US"/>
        </w:rPr>
        <w:t xml:space="preserve"> petición, el cual estriba en u</w:t>
      </w:r>
      <w:r w:rsidRPr="00581EAC">
        <w:rPr>
          <w:rFonts w:ascii="Palatino Linotype" w:eastAsia="Calibri" w:hAnsi="Palatino Linotype" w:cs="Tahoma"/>
          <w:bCs/>
          <w:lang w:val="es-ES" w:eastAsia="en-US"/>
        </w:rPr>
        <w:t xml:space="preserve">na prerrogativa de toda persona encaminada primordialmente a permitir el acceso a datos, registros y todo tipo de información pública que conste en documentos, ya sea generada o poseída por los sujetos obligados, su petición, no conlleva a generarle </w:t>
      </w:r>
      <w:r>
        <w:rPr>
          <w:rFonts w:ascii="Palatino Linotype" w:eastAsia="Calibri" w:hAnsi="Palatino Linotype" w:cs="Tahoma"/>
          <w:bCs/>
          <w:lang w:val="es-ES" w:eastAsia="en-US"/>
        </w:rPr>
        <w:t>información que se encuentre en posesión de esta unidad admi</w:t>
      </w:r>
      <w:r w:rsidRPr="00581EAC">
        <w:rPr>
          <w:rFonts w:ascii="Palatino Linotype" w:eastAsia="Calibri" w:hAnsi="Palatino Linotype" w:cs="Tahoma"/>
          <w:bCs/>
          <w:lang w:val="es-ES" w:eastAsia="en-US"/>
        </w:rPr>
        <w:t xml:space="preserve">nistrativa, es decir, no se relaciona con el derecho de acceso </w:t>
      </w:r>
      <w:r>
        <w:rPr>
          <w:rFonts w:ascii="Palatino Linotype" w:eastAsia="Calibri" w:hAnsi="Palatino Linotype" w:cs="Tahoma"/>
          <w:bCs/>
          <w:lang w:val="es-ES" w:eastAsia="en-US"/>
        </w:rPr>
        <w:t>a la información, lo que imposi</w:t>
      </w:r>
      <w:r w:rsidRPr="00581EAC">
        <w:rPr>
          <w:rFonts w:ascii="Palatino Linotype" w:eastAsia="Calibri" w:hAnsi="Palatino Linotype" w:cs="Tahoma"/>
          <w:bCs/>
          <w:lang w:val="es-ES" w:eastAsia="en-US"/>
        </w:rPr>
        <w:t>bilita su entrega, por tratarse de una pretensión cons</w:t>
      </w:r>
      <w:r>
        <w:rPr>
          <w:rFonts w:ascii="Palatino Linotype" w:eastAsia="Calibri" w:hAnsi="Palatino Linotype" w:cs="Tahoma"/>
          <w:bCs/>
          <w:lang w:val="es-ES" w:eastAsia="en-US"/>
        </w:rPr>
        <w:t>istente en obligar a la autoridad responsable a que actúe enca</w:t>
      </w:r>
      <w:r w:rsidRPr="00581EAC">
        <w:rPr>
          <w:rFonts w:ascii="Palatino Linotype" w:eastAsia="Calibri" w:hAnsi="Palatino Linotype" w:cs="Tahoma"/>
          <w:bCs/>
          <w:lang w:val="es-ES" w:eastAsia="en-US"/>
        </w:rPr>
        <w:t>minada a contestar lo solicitado, generando un documento específico, inexistente al momento de ejercer el derecho en mención.</w:t>
      </w:r>
    </w:p>
    <w:p w14:paraId="748A53A7" w14:textId="77777777" w:rsidR="00581EAC" w:rsidRPr="00581EAC" w:rsidRDefault="00581EAC" w:rsidP="00581EAC">
      <w:pPr>
        <w:spacing w:line="360" w:lineRule="auto"/>
        <w:ind w:left="567" w:right="567"/>
        <w:jc w:val="both"/>
        <w:rPr>
          <w:rFonts w:ascii="Palatino Linotype" w:eastAsia="Calibri" w:hAnsi="Palatino Linotype" w:cs="Tahoma"/>
          <w:bCs/>
          <w:lang w:val="es-ES" w:eastAsia="en-US"/>
        </w:rPr>
      </w:pPr>
    </w:p>
    <w:p w14:paraId="5AB676DC" w14:textId="0903F83D" w:rsidR="00581EAC" w:rsidRDefault="00581EAC" w:rsidP="00581EAC">
      <w:pPr>
        <w:spacing w:line="360" w:lineRule="auto"/>
        <w:ind w:left="567" w:right="567"/>
        <w:jc w:val="both"/>
        <w:rPr>
          <w:rFonts w:ascii="Palatino Linotype" w:eastAsia="Calibri" w:hAnsi="Palatino Linotype" w:cs="Tahoma"/>
          <w:bCs/>
          <w:lang w:val="es-ES" w:eastAsia="en-US"/>
        </w:rPr>
      </w:pPr>
      <w:r w:rsidRPr="00581EAC">
        <w:rPr>
          <w:rFonts w:ascii="Palatino Linotype" w:eastAsia="Calibri" w:hAnsi="Palatino Linotype" w:cs="Tahoma"/>
          <w:bCs/>
          <w:lang w:val="es-ES" w:eastAsia="en-US"/>
        </w:rPr>
        <w:t>Es menester</w:t>
      </w:r>
      <w:r>
        <w:rPr>
          <w:rFonts w:ascii="Palatino Linotype" w:eastAsia="Calibri" w:hAnsi="Palatino Linotype" w:cs="Tahoma"/>
          <w:bCs/>
          <w:lang w:val="es-ES" w:eastAsia="en-US"/>
        </w:rPr>
        <w:t xml:space="preserve"> señalar, que la entrega de u</w:t>
      </w:r>
      <w:r w:rsidRPr="00581EAC">
        <w:rPr>
          <w:rFonts w:ascii="Palatino Linotype" w:eastAsia="Calibri" w:hAnsi="Palatino Linotype" w:cs="Tahoma"/>
          <w:bCs/>
          <w:lang w:val="es-ES" w:eastAsia="en-US"/>
        </w:rPr>
        <w:t>n motivo, valoraci</w:t>
      </w:r>
      <w:r>
        <w:rPr>
          <w:rFonts w:ascii="Palatino Linotype" w:eastAsia="Calibri" w:hAnsi="Palatino Linotype" w:cs="Tahoma"/>
          <w:bCs/>
          <w:lang w:val="es-ES" w:eastAsia="en-US"/>
        </w:rPr>
        <w:t>ón o razonamiento que realiza u</w:t>
      </w:r>
      <w:r w:rsidRPr="00581EAC">
        <w:rPr>
          <w:rFonts w:ascii="Palatino Linotype" w:eastAsia="Calibri" w:hAnsi="Palatino Linotype" w:cs="Tahoma"/>
          <w:bCs/>
          <w:lang w:val="es-ES" w:eastAsia="en-US"/>
        </w:rPr>
        <w:t>na persona acerca de algo o alguien y que es el resultado de someterla a sus ideas, valores personales, experi</w:t>
      </w:r>
      <w:r>
        <w:rPr>
          <w:rFonts w:ascii="Palatino Linotype" w:eastAsia="Calibri" w:hAnsi="Palatino Linotype" w:cs="Tahoma"/>
          <w:bCs/>
          <w:lang w:val="es-ES" w:eastAsia="en-US"/>
        </w:rPr>
        <w:t>encias, creencias y entornos pa</w:t>
      </w:r>
      <w:r w:rsidRPr="00581EAC">
        <w:rPr>
          <w:rFonts w:ascii="Palatino Linotype" w:eastAsia="Calibri" w:hAnsi="Palatino Linotype" w:cs="Tahoma"/>
          <w:bCs/>
          <w:lang w:val="es-ES" w:eastAsia="en-US"/>
        </w:rPr>
        <w:t>rticulares, se aleja de lo establecido en la Ley de Transparencia y Acceso a la Información Pública del Estado de México y Municipios, pues no considera c</w:t>
      </w:r>
      <w:r>
        <w:rPr>
          <w:rFonts w:ascii="Palatino Linotype" w:eastAsia="Calibri" w:hAnsi="Palatino Linotype" w:cs="Tahoma"/>
          <w:bCs/>
          <w:lang w:val="es-ES" w:eastAsia="en-US"/>
        </w:rPr>
        <w:t>omo atribución, derecho o facultad el</w:t>
      </w:r>
      <w:r w:rsidRPr="00581EAC">
        <w:rPr>
          <w:rFonts w:ascii="Palatino Linotype" w:eastAsia="Calibri" w:hAnsi="Palatino Linotype" w:cs="Tahoma"/>
          <w:bCs/>
          <w:lang w:val="es-ES" w:eastAsia="en-US"/>
        </w:rPr>
        <w:t xml:space="preserve"> efectuar ello, ya que implicaría un juicio de val</w:t>
      </w:r>
      <w:r>
        <w:rPr>
          <w:rFonts w:ascii="Palatino Linotype" w:eastAsia="Calibri" w:hAnsi="Palatino Linotype" w:cs="Tahoma"/>
          <w:bCs/>
          <w:lang w:val="es-ES" w:eastAsia="en-US"/>
        </w:rPr>
        <w:t>or referente a un cuestionamien</w:t>
      </w:r>
      <w:r w:rsidRPr="00581EAC">
        <w:rPr>
          <w:rFonts w:ascii="Palatino Linotype" w:eastAsia="Calibri" w:hAnsi="Palatino Linotype" w:cs="Tahoma"/>
          <w:bCs/>
          <w:lang w:val="es-ES" w:eastAsia="en-US"/>
        </w:rPr>
        <w:t>to realizado, lo que al constituir interrogantes, inquietudes y manifestaciones se satisfacen vía derecho de petición, siendo l</w:t>
      </w:r>
      <w:r>
        <w:rPr>
          <w:rFonts w:ascii="Palatino Linotype" w:eastAsia="Calibri" w:hAnsi="Palatino Linotype" w:cs="Tahoma"/>
          <w:bCs/>
          <w:lang w:val="es-ES" w:eastAsia="en-US"/>
        </w:rPr>
        <w:t>as atribuciones de este Institu</w:t>
      </w:r>
      <w:r w:rsidRPr="00581EAC">
        <w:rPr>
          <w:rFonts w:ascii="Palatino Linotype" w:eastAsia="Calibri" w:hAnsi="Palatino Linotype" w:cs="Tahoma"/>
          <w:bCs/>
          <w:lang w:val="es-ES" w:eastAsia="en-US"/>
        </w:rPr>
        <w:t xml:space="preserve">to las contenidas en el artículo 36 de la Ley de Transparencia y Acceso a la Información Pública del Estado de México y Municipios; así como </w:t>
      </w:r>
      <w:r>
        <w:rPr>
          <w:rFonts w:ascii="Palatino Linotype" w:eastAsia="Calibri" w:hAnsi="Palatino Linotype" w:cs="Tahoma"/>
          <w:bCs/>
          <w:lang w:val="es-ES" w:eastAsia="en-US"/>
        </w:rPr>
        <w:t>en el Título Primero Capítulo II</w:t>
      </w:r>
      <w:r w:rsidRPr="00581EAC">
        <w:rPr>
          <w:rFonts w:ascii="Palatino Linotype" w:eastAsia="Calibri" w:hAnsi="Palatino Linotype" w:cs="Tahoma"/>
          <w:bCs/>
          <w:lang w:val="es-ES" w:eastAsia="en-US"/>
        </w:rPr>
        <w:t xml:space="preserve"> del </w:t>
      </w:r>
      <w:r>
        <w:rPr>
          <w:rFonts w:ascii="Palatino Linotype" w:eastAsia="Calibri" w:hAnsi="Palatino Linotype" w:cs="Tahoma"/>
          <w:bCs/>
          <w:lang w:val="es-ES" w:eastAsia="en-US"/>
        </w:rPr>
        <w:t>Reglamento Interior del Institu</w:t>
      </w:r>
      <w:r w:rsidRPr="00581EAC">
        <w:rPr>
          <w:rFonts w:ascii="Palatino Linotype" w:eastAsia="Calibri" w:hAnsi="Palatino Linotype" w:cs="Tahoma"/>
          <w:bCs/>
          <w:lang w:val="es-ES" w:eastAsia="en-US"/>
        </w:rPr>
        <w:t>to de Transparencia, Acceso a la Información Pública y Protección de Datos Personale</w:t>
      </w:r>
      <w:r>
        <w:rPr>
          <w:rFonts w:ascii="Palatino Linotype" w:eastAsia="Calibri" w:hAnsi="Palatino Linotype" w:cs="Tahoma"/>
          <w:bCs/>
          <w:lang w:val="es-ES" w:eastAsia="en-US"/>
        </w:rPr>
        <w:t>s del Estado de México y Munici</w:t>
      </w:r>
      <w:r w:rsidRPr="00581EAC">
        <w:rPr>
          <w:rFonts w:ascii="Palatino Linotype" w:eastAsia="Calibri" w:hAnsi="Palatino Linotype" w:cs="Tahoma"/>
          <w:bCs/>
          <w:lang w:val="es-ES" w:eastAsia="en-US"/>
        </w:rPr>
        <w:t>pios.</w:t>
      </w:r>
    </w:p>
    <w:p w14:paraId="399BB8BE" w14:textId="77777777" w:rsidR="00581EAC" w:rsidRDefault="00581EAC" w:rsidP="00581EAC">
      <w:pPr>
        <w:spacing w:line="360" w:lineRule="auto"/>
        <w:ind w:left="567" w:right="567"/>
        <w:jc w:val="both"/>
        <w:rPr>
          <w:rFonts w:ascii="Palatino Linotype" w:eastAsia="Calibri" w:hAnsi="Palatino Linotype" w:cs="Tahoma"/>
          <w:bCs/>
          <w:lang w:val="es-ES" w:eastAsia="en-US"/>
        </w:rPr>
      </w:pPr>
    </w:p>
    <w:p w14:paraId="260B1EBA" w14:textId="6BC54151" w:rsidR="00581EAC" w:rsidRDefault="00581EAC" w:rsidP="00337B73">
      <w:pPr>
        <w:spacing w:line="360" w:lineRule="auto"/>
        <w:ind w:left="571" w:right="567" w:hanging="4"/>
        <w:jc w:val="both"/>
        <w:rPr>
          <w:rFonts w:ascii="Palatino Linotype" w:eastAsia="Calibri" w:hAnsi="Palatino Linotype" w:cs="Tahoma"/>
          <w:bCs/>
          <w:lang w:val="es-ES" w:eastAsia="en-US"/>
        </w:rPr>
      </w:pPr>
      <w:r w:rsidRPr="00581EAC">
        <w:rPr>
          <w:rFonts w:ascii="Palatino Linotype" w:eastAsia="Calibri" w:hAnsi="Palatino Linotype" w:cs="Tahoma"/>
          <w:bCs/>
          <w:lang w:val="es-ES" w:eastAsia="en-US"/>
        </w:rPr>
        <w:t>Por lo ant</w:t>
      </w:r>
      <w:r>
        <w:rPr>
          <w:rFonts w:ascii="Palatino Linotype" w:eastAsia="Calibri" w:hAnsi="Palatino Linotype" w:cs="Tahoma"/>
          <w:bCs/>
          <w:lang w:val="es-ES" w:eastAsia="en-US"/>
        </w:rPr>
        <w:t>eriormente expuesto y con funda</w:t>
      </w:r>
      <w:r w:rsidRPr="00581EAC">
        <w:rPr>
          <w:rFonts w:ascii="Palatino Linotype" w:eastAsia="Calibri" w:hAnsi="Palatino Linotype" w:cs="Tahoma"/>
          <w:bCs/>
          <w:lang w:val="es-ES" w:eastAsia="en-US"/>
        </w:rPr>
        <w:t>mento en los artículos 47, 49 fracciones II, VIII, XII y XVI</w:t>
      </w:r>
      <w:r>
        <w:rPr>
          <w:rFonts w:ascii="Palatino Linotype" w:eastAsia="Calibri" w:hAnsi="Palatino Linotype" w:cs="Tahoma"/>
          <w:bCs/>
          <w:lang w:val="es-ES" w:eastAsia="en-US"/>
        </w:rPr>
        <w:t>, 53 fracción X, 59 fracciones I</w:t>
      </w:r>
      <w:r w:rsidRPr="00581EAC">
        <w:rPr>
          <w:rFonts w:ascii="Palatino Linotype" w:eastAsia="Calibri" w:hAnsi="Palatino Linotype" w:cs="Tahoma"/>
          <w:bCs/>
          <w:lang w:val="es-ES" w:eastAsia="en-US"/>
        </w:rPr>
        <w:t>, II, III, IV, V y V</w:t>
      </w:r>
      <w:r>
        <w:rPr>
          <w:rFonts w:ascii="Palatino Linotype" w:eastAsia="Calibri" w:hAnsi="Palatino Linotype" w:cs="Tahoma"/>
          <w:bCs/>
          <w:lang w:val="es-ES" w:eastAsia="en-US"/>
        </w:rPr>
        <w:t>I, 122 párrafo primero, 132 fra</w:t>
      </w:r>
      <w:r w:rsidRPr="00581EAC">
        <w:rPr>
          <w:rFonts w:ascii="Palatino Linotype" w:eastAsia="Calibri" w:hAnsi="Palatino Linotype" w:cs="Tahoma"/>
          <w:bCs/>
          <w:lang w:val="es-ES" w:eastAsia="en-US"/>
        </w:rPr>
        <w:t xml:space="preserve">cción </w:t>
      </w:r>
      <w:r w:rsidRPr="00581EAC">
        <w:rPr>
          <w:rFonts w:ascii="Palatino Linotype" w:eastAsia="Calibri" w:hAnsi="Palatino Linotype" w:cs="Tahoma"/>
          <w:bCs/>
          <w:lang w:val="es-ES" w:eastAsia="en-US"/>
        </w:rPr>
        <w:lastRenderedPageBreak/>
        <w:t>I, 133, 137</w:t>
      </w:r>
      <w:r>
        <w:rPr>
          <w:rFonts w:ascii="Palatino Linotype" w:eastAsia="Calibri" w:hAnsi="Palatino Linotype" w:cs="Tahoma"/>
          <w:bCs/>
          <w:lang w:val="es-ES" w:eastAsia="en-US"/>
        </w:rPr>
        <w:t xml:space="preserve"> y 138 de la Ley de Transpa</w:t>
      </w:r>
      <w:r w:rsidRPr="00581EAC">
        <w:rPr>
          <w:rFonts w:ascii="Palatino Linotype" w:eastAsia="Calibri" w:hAnsi="Palatino Linotype" w:cs="Tahoma"/>
          <w:bCs/>
          <w:lang w:val="es-ES" w:eastAsia="en-US"/>
        </w:rPr>
        <w:t xml:space="preserve">rencia y Acceso a la Información Pública del Estado de México y Municipios, le </w:t>
      </w:r>
      <w:r w:rsidRPr="00581EAC">
        <w:rPr>
          <w:rFonts w:ascii="Palatino Linotype" w:eastAsia="Calibri" w:hAnsi="Palatino Linotype" w:cs="Tahoma"/>
          <w:b/>
          <w:bCs/>
          <w:lang w:val="es-ES" w:eastAsia="en-US"/>
        </w:rPr>
        <w:t xml:space="preserve">solicito amablemente convocar al Comité de Transparencia de este Instituto, con la .finalidad de que se </w:t>
      </w:r>
      <w:r>
        <w:rPr>
          <w:rFonts w:ascii="Palatino Linotype" w:eastAsia="Calibri" w:hAnsi="Palatino Linotype" w:cs="Tahoma"/>
          <w:b/>
          <w:bCs/>
          <w:lang w:val="es-ES" w:eastAsia="en-US"/>
        </w:rPr>
        <w:t>someta a su consideración la cl</w:t>
      </w:r>
      <w:r w:rsidRPr="00581EAC">
        <w:rPr>
          <w:rFonts w:ascii="Palatino Linotype" w:eastAsia="Calibri" w:hAnsi="Palatino Linotype" w:cs="Tahoma"/>
          <w:b/>
          <w:bCs/>
          <w:lang w:val="es-ES" w:eastAsia="en-US"/>
        </w:rPr>
        <w:t>asificación parcial de la información con carácter de confidencial,  y así, emitir la versión pública del documento con el que se dará respuesta a la solicitud del particular</w:t>
      </w:r>
      <w:r>
        <w:rPr>
          <w:rFonts w:ascii="Palatino Linotype" w:eastAsia="Calibri" w:hAnsi="Palatino Linotype" w:cs="Tahoma"/>
          <w:bCs/>
          <w:lang w:val="es-ES" w:eastAsia="en-US"/>
        </w:rPr>
        <w:t>, ya que si bi</w:t>
      </w:r>
      <w:r w:rsidRPr="00581EAC">
        <w:rPr>
          <w:rFonts w:ascii="Palatino Linotype" w:eastAsia="Calibri" w:hAnsi="Palatino Linotype" w:cs="Tahoma"/>
          <w:bCs/>
          <w:lang w:val="es-ES" w:eastAsia="en-US"/>
        </w:rPr>
        <w:t>en, es de carácter público, también contiene datos</w:t>
      </w:r>
      <w:r>
        <w:rPr>
          <w:rFonts w:ascii="Palatino Linotype" w:eastAsia="Calibri" w:hAnsi="Palatino Linotype" w:cs="Tahoma"/>
          <w:bCs/>
          <w:lang w:val="es-ES" w:eastAsia="en-US"/>
        </w:rPr>
        <w:t xml:space="preserve"> de carácter confidencial, por l</w:t>
      </w:r>
      <w:r w:rsidRPr="00581EAC">
        <w:rPr>
          <w:rFonts w:ascii="Palatino Linotype" w:eastAsia="Calibri" w:hAnsi="Palatino Linotype" w:cs="Tahoma"/>
          <w:bCs/>
          <w:lang w:val="es-ES" w:eastAsia="en-US"/>
        </w:rPr>
        <w:t>o que debe perm</w:t>
      </w:r>
      <w:r>
        <w:rPr>
          <w:rFonts w:ascii="Palatino Linotype" w:eastAsia="Calibri" w:hAnsi="Palatino Linotype" w:cs="Tahoma"/>
          <w:bCs/>
          <w:lang w:val="es-ES" w:eastAsia="en-US"/>
        </w:rPr>
        <w:t>itirse el acceso al mismo a tra</w:t>
      </w:r>
      <w:r w:rsidRPr="00581EAC">
        <w:rPr>
          <w:rFonts w:ascii="Palatino Linotype" w:eastAsia="Calibri" w:hAnsi="Palatino Linotype" w:cs="Tahoma"/>
          <w:bCs/>
          <w:lang w:val="es-ES" w:eastAsia="en-US"/>
        </w:rPr>
        <w:t>vés de su versión pública, e</w:t>
      </w:r>
      <w:r>
        <w:rPr>
          <w:rFonts w:ascii="Palatino Linotype" w:eastAsia="Calibri" w:hAnsi="Palatino Linotype" w:cs="Tahoma"/>
          <w:bCs/>
          <w:lang w:val="es-ES" w:eastAsia="en-US"/>
        </w:rPr>
        <w:t>n la que se testen las partes o secciones clasificad</w:t>
      </w:r>
      <w:r w:rsidRPr="00581EAC">
        <w:rPr>
          <w:rFonts w:ascii="Palatino Linotype" w:eastAsia="Calibri" w:hAnsi="Palatino Linotype" w:cs="Tahoma"/>
          <w:bCs/>
          <w:lang w:val="es-ES" w:eastAsia="en-US"/>
        </w:rPr>
        <w:t>as, conforme a lo establecido en los artículos 3 fracción IX y 143 fracción I de la Ley de Transparencia y Acceso a la I</w:t>
      </w:r>
      <w:r>
        <w:rPr>
          <w:rFonts w:ascii="Palatino Linotype" w:eastAsia="Calibri" w:hAnsi="Palatino Linotype" w:cs="Tahoma"/>
          <w:bCs/>
          <w:lang w:val="es-ES" w:eastAsia="en-US"/>
        </w:rPr>
        <w:t>nformación Pública del Estado de México y Muni</w:t>
      </w:r>
      <w:r w:rsidRPr="00581EAC">
        <w:rPr>
          <w:rFonts w:ascii="Palatino Linotype" w:eastAsia="Calibri" w:hAnsi="Palatino Linotype" w:cs="Tahoma"/>
          <w:bCs/>
          <w:lang w:val="es-ES" w:eastAsia="en-US"/>
        </w:rPr>
        <w:t>cipios; 4 fracción XI de la Ley de Protección  de Datos Personales en Posesión  de Sujetos O</w:t>
      </w:r>
      <w:r>
        <w:rPr>
          <w:rFonts w:ascii="Palatino Linotype" w:eastAsia="Calibri" w:hAnsi="Palatino Linotype" w:cs="Tahoma"/>
          <w:bCs/>
          <w:lang w:val="es-ES" w:eastAsia="en-US"/>
        </w:rPr>
        <w:t xml:space="preserve">bligados del Estado de México  </w:t>
      </w:r>
      <w:r w:rsidRPr="00581EAC">
        <w:rPr>
          <w:rFonts w:ascii="Palatino Linotype" w:eastAsia="Calibri" w:hAnsi="Palatino Linotype" w:cs="Tahoma"/>
          <w:bCs/>
          <w:lang w:val="es-ES" w:eastAsia="en-US"/>
        </w:rPr>
        <w:t>Municipios; y  el  numeral  Tr</w:t>
      </w:r>
      <w:r>
        <w:rPr>
          <w:rFonts w:ascii="Palatino Linotype" w:eastAsia="Calibri" w:hAnsi="Palatino Linotype" w:cs="Tahoma"/>
          <w:bCs/>
          <w:lang w:val="es-ES" w:eastAsia="en-US"/>
        </w:rPr>
        <w:t>igésimo  Octavo  de  los  Linea</w:t>
      </w:r>
      <w:r w:rsidRPr="00581EAC">
        <w:rPr>
          <w:rFonts w:ascii="Palatino Linotype" w:eastAsia="Calibri" w:hAnsi="Palatino Linotype" w:cs="Tahoma"/>
          <w:bCs/>
          <w:lang w:val="es-ES" w:eastAsia="en-US"/>
        </w:rPr>
        <w:t>mientos  e</w:t>
      </w:r>
      <w:r>
        <w:rPr>
          <w:rFonts w:ascii="Palatino Linotype" w:eastAsia="Calibri" w:hAnsi="Palatino Linotype" w:cs="Tahoma"/>
          <w:bCs/>
          <w:lang w:val="es-ES" w:eastAsia="en-US"/>
        </w:rPr>
        <w:t xml:space="preserve">n  Materia  de  Clasificación y </w:t>
      </w:r>
      <w:r w:rsidRPr="00581EAC">
        <w:rPr>
          <w:rFonts w:ascii="Palatino Linotype" w:eastAsia="Calibri" w:hAnsi="Palatino Linotype" w:cs="Tahoma"/>
          <w:bCs/>
          <w:lang w:val="es-ES" w:eastAsia="en-US"/>
        </w:rPr>
        <w:t>Desclasificación de la Información, así como para la Elaboración de Versiones Públicas.</w:t>
      </w:r>
    </w:p>
    <w:p w14:paraId="18DC2A36" w14:textId="787DB34A" w:rsidR="00A746C8" w:rsidRPr="00C04268" w:rsidRDefault="00581EAC" w:rsidP="00581EAC">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w:t>
      </w:r>
    </w:p>
    <w:p w14:paraId="62885143"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35CB77E6" w14:textId="6D8ADDB2" w:rsidR="002B3E2B" w:rsidRPr="00C04268" w:rsidRDefault="002B3E2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3.</w:t>
      </w:r>
      <w:r w:rsidR="006C59BE" w:rsidRPr="00C04268">
        <w:rPr>
          <w:rFonts w:ascii="Palatino Linotype" w:eastAsia="Calibri" w:hAnsi="Palatino Linotype" w:cs="Tahoma"/>
          <w:bCs/>
          <w:sz w:val="22"/>
          <w:szCs w:val="22"/>
          <w:lang w:val="es-ES" w:eastAsia="en-US"/>
        </w:rPr>
        <w:t xml:space="preserve"> Acta número </w:t>
      </w:r>
      <w:r w:rsidR="005C44B3" w:rsidRPr="00C04268">
        <w:rPr>
          <w:rFonts w:ascii="Palatino Linotype" w:eastAsia="Calibri" w:hAnsi="Palatino Linotype" w:cs="Tahoma"/>
          <w:b/>
          <w:bCs/>
          <w:sz w:val="22"/>
          <w:szCs w:val="22"/>
          <w:lang w:val="es-ES" w:eastAsia="en-US"/>
        </w:rPr>
        <w:t>ACT/INFOEM/EXT/COMT/59/2018</w:t>
      </w:r>
      <w:r w:rsidR="005C44B3" w:rsidRPr="00C04268">
        <w:rPr>
          <w:rFonts w:ascii="Palatino Linotype" w:eastAsia="Calibri" w:hAnsi="Palatino Linotype" w:cs="Tahoma"/>
          <w:bCs/>
          <w:sz w:val="22"/>
          <w:szCs w:val="22"/>
          <w:lang w:val="es-ES" w:eastAsia="en-US"/>
        </w:rPr>
        <w:t xml:space="preserve">, de fecha veinticinco de octubre de dos mil dieciocho; mediante la cual el Comité de Transparencia confirmó la clasificación de la Foto, </w:t>
      </w:r>
      <w:r w:rsidR="000251D5">
        <w:rPr>
          <w:rFonts w:ascii="Palatino Linotype" w:eastAsia="Calibri" w:hAnsi="Palatino Linotype" w:cs="Tahoma"/>
          <w:bCs/>
          <w:sz w:val="22"/>
          <w:szCs w:val="22"/>
          <w:lang w:val="es-ES" w:eastAsia="en-US"/>
        </w:rPr>
        <w:t>Clave</w:t>
      </w:r>
      <w:r w:rsidR="00502398">
        <w:rPr>
          <w:rFonts w:ascii="Palatino Linotype" w:eastAsia="Calibri" w:hAnsi="Palatino Linotype" w:cs="Tahoma"/>
          <w:bCs/>
          <w:sz w:val="22"/>
          <w:szCs w:val="22"/>
          <w:lang w:val="es-ES" w:eastAsia="en-US"/>
        </w:rPr>
        <w:t xml:space="preserve"> Única de R</w:t>
      </w:r>
      <w:r w:rsidR="000251D5">
        <w:rPr>
          <w:rFonts w:ascii="Palatino Linotype" w:eastAsia="Calibri" w:hAnsi="Palatino Linotype" w:cs="Tahoma"/>
          <w:bCs/>
          <w:sz w:val="22"/>
          <w:szCs w:val="22"/>
          <w:lang w:val="es-ES" w:eastAsia="en-US"/>
        </w:rPr>
        <w:t>egistro de Población (CURP)</w:t>
      </w:r>
      <w:r w:rsidR="005C44B3" w:rsidRPr="00C04268">
        <w:rPr>
          <w:rFonts w:ascii="Palatino Linotype" w:eastAsia="Calibri" w:hAnsi="Palatino Linotype" w:cs="Tahoma"/>
          <w:bCs/>
          <w:sz w:val="22"/>
          <w:szCs w:val="22"/>
          <w:lang w:val="es-ES" w:eastAsia="en-US"/>
        </w:rPr>
        <w:t xml:space="preserve">, </w:t>
      </w:r>
      <w:r w:rsidR="000251D5">
        <w:rPr>
          <w:rFonts w:ascii="Palatino Linotype" w:eastAsia="Calibri" w:hAnsi="Palatino Linotype" w:cs="Tahoma"/>
          <w:bCs/>
          <w:sz w:val="22"/>
          <w:szCs w:val="22"/>
          <w:lang w:val="es-ES" w:eastAsia="en-US"/>
        </w:rPr>
        <w:t>Firma del Titular, Código de Barras, Zona del Lectura Mecánica y Código Bidimensional QR</w:t>
      </w:r>
      <w:r w:rsidR="005C44B3" w:rsidRPr="00C04268">
        <w:rPr>
          <w:rFonts w:ascii="Palatino Linotype" w:eastAsia="Calibri" w:hAnsi="Palatino Linotype" w:cs="Tahoma"/>
          <w:bCs/>
          <w:sz w:val="22"/>
          <w:szCs w:val="22"/>
          <w:lang w:val="es-ES" w:eastAsia="en-US"/>
        </w:rPr>
        <w:t>, como datos confidenciales en términos del artículo 143, fracción I, de la Ley de Transparencia y Acceso a la Información Pública del Estado de México y Municipios, en el mismo acto, aprobó la elaboración de las versiones públicas correspondientes.</w:t>
      </w:r>
    </w:p>
    <w:p w14:paraId="435F43B6" w14:textId="77777777" w:rsidR="005C44B3" w:rsidRPr="00C04268" w:rsidRDefault="005C44B3" w:rsidP="002B3E2B">
      <w:pPr>
        <w:spacing w:line="360" w:lineRule="auto"/>
        <w:jc w:val="both"/>
        <w:rPr>
          <w:rFonts w:ascii="Palatino Linotype" w:eastAsia="Calibri" w:hAnsi="Palatino Linotype" w:cs="Tahoma"/>
          <w:bCs/>
          <w:sz w:val="22"/>
          <w:szCs w:val="22"/>
          <w:lang w:val="es-ES" w:eastAsia="en-US"/>
        </w:rPr>
      </w:pPr>
    </w:p>
    <w:p w14:paraId="38B5857E" w14:textId="1A14E00D" w:rsidR="005C44B3" w:rsidRPr="00C04268" w:rsidRDefault="005C44B3"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4.</w:t>
      </w:r>
      <w:r w:rsidRPr="00C04268">
        <w:rPr>
          <w:rFonts w:ascii="Palatino Linotype" w:eastAsia="Calibri" w:hAnsi="Palatino Linotype" w:cs="Tahoma"/>
          <w:bCs/>
          <w:sz w:val="22"/>
          <w:szCs w:val="22"/>
          <w:lang w:val="es-ES" w:eastAsia="en-US"/>
        </w:rPr>
        <w:t xml:space="preserve"> Cuadro de clasificación, signado por el Director de Administración y Finanzas </w:t>
      </w:r>
      <w:r w:rsidR="007E493B" w:rsidRPr="00C04268">
        <w:rPr>
          <w:rFonts w:ascii="Palatino Linotype" w:eastAsia="Calibri" w:hAnsi="Palatino Linotype" w:cs="Tahoma"/>
          <w:bCs/>
          <w:sz w:val="22"/>
          <w:szCs w:val="22"/>
          <w:lang w:val="es-ES" w:eastAsia="en-US"/>
        </w:rPr>
        <w:t>mediante el cual es posible advertir los datos que contienen los documentos que dan atención a la solicitud de acceso a la información y cuáles de ellos se consideran clasificados como confidenciales.</w:t>
      </w:r>
    </w:p>
    <w:p w14:paraId="26CF0D97" w14:textId="77777777" w:rsidR="005C44B3" w:rsidRPr="00C04268" w:rsidRDefault="005C44B3" w:rsidP="002B3E2B">
      <w:pPr>
        <w:spacing w:line="360" w:lineRule="auto"/>
        <w:jc w:val="both"/>
        <w:rPr>
          <w:rFonts w:ascii="Palatino Linotype" w:eastAsia="Calibri" w:hAnsi="Palatino Linotype" w:cs="Tahoma"/>
          <w:bCs/>
          <w:sz w:val="22"/>
          <w:szCs w:val="22"/>
          <w:lang w:val="es-ES" w:eastAsia="en-US"/>
        </w:rPr>
      </w:pPr>
    </w:p>
    <w:p w14:paraId="70491306" w14:textId="7987CC2C" w:rsidR="005C44B3" w:rsidRPr="00C04268" w:rsidRDefault="007E493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 xml:space="preserve">5. </w:t>
      </w:r>
      <w:r w:rsidRPr="00C04268">
        <w:rPr>
          <w:rFonts w:ascii="Palatino Linotype" w:eastAsia="Calibri" w:hAnsi="Palatino Linotype" w:cs="Tahoma"/>
          <w:bCs/>
          <w:sz w:val="22"/>
          <w:szCs w:val="22"/>
          <w:lang w:val="es-ES" w:eastAsia="en-US"/>
        </w:rPr>
        <w:t>Versión pública del Título de Licenciado en Contaduría a nombre del C. Rafael Hernández Vera, expedido por la Universidad del Valle de Toluca, de fecha veintidós de febrero de dos mil cinco. Cabe señalar que la fotografía fue eliminada por considerarse dato confidencial, en términos del artículo 143, fracción I, de la Ley de Transparencia y Acceso a la Información Pública del Estado de México y Municipios.</w:t>
      </w:r>
    </w:p>
    <w:p w14:paraId="65C60A58" w14:textId="77777777" w:rsidR="007E493B" w:rsidRPr="00C04268" w:rsidRDefault="007E493B" w:rsidP="002B3E2B">
      <w:pPr>
        <w:spacing w:line="360" w:lineRule="auto"/>
        <w:jc w:val="both"/>
        <w:rPr>
          <w:rFonts w:ascii="Palatino Linotype" w:eastAsia="Calibri" w:hAnsi="Palatino Linotype" w:cs="Tahoma"/>
          <w:bCs/>
          <w:sz w:val="22"/>
          <w:szCs w:val="22"/>
          <w:lang w:val="es-ES" w:eastAsia="en-US"/>
        </w:rPr>
      </w:pPr>
    </w:p>
    <w:p w14:paraId="69B0BE00" w14:textId="321B1FFE" w:rsidR="007E493B" w:rsidRPr="00C04268" w:rsidRDefault="007E493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6.</w:t>
      </w:r>
      <w:r w:rsidRPr="00C04268">
        <w:rPr>
          <w:rFonts w:ascii="Palatino Linotype" w:eastAsia="Calibri" w:hAnsi="Palatino Linotype" w:cs="Tahoma"/>
          <w:bCs/>
          <w:sz w:val="22"/>
          <w:szCs w:val="22"/>
          <w:lang w:val="es-ES" w:eastAsia="en-US"/>
        </w:rPr>
        <w:t xml:space="preserve"> Agradecimiento al C. Rafael Hernández Vera por su asistencia al Seminario: Privacidad y Confidencialidad de la Información</w:t>
      </w:r>
      <w:r w:rsidR="00F903DE">
        <w:rPr>
          <w:rFonts w:ascii="Palatino Linotype" w:eastAsia="Calibri" w:hAnsi="Palatino Linotype" w:cs="Tahoma"/>
          <w:bCs/>
          <w:sz w:val="22"/>
          <w:szCs w:val="22"/>
          <w:lang w:val="es-ES" w:eastAsia="en-US"/>
        </w:rPr>
        <w:t xml:space="preserve"> en la Era Digital, realizado los días</w:t>
      </w:r>
      <w:r w:rsidRPr="00C04268">
        <w:rPr>
          <w:rFonts w:ascii="Palatino Linotype" w:eastAsia="Calibri" w:hAnsi="Palatino Linotype" w:cs="Tahoma"/>
          <w:bCs/>
          <w:sz w:val="22"/>
          <w:szCs w:val="22"/>
          <w:lang w:val="es-ES" w:eastAsia="en-US"/>
        </w:rPr>
        <w:t xml:space="preserve"> cuatro y cinco de septiembre de dos mil dieciocho.</w:t>
      </w:r>
    </w:p>
    <w:p w14:paraId="3438C294" w14:textId="77777777" w:rsidR="007E493B" w:rsidRPr="00C04268" w:rsidRDefault="007E493B" w:rsidP="002B3E2B">
      <w:pPr>
        <w:spacing w:line="360" w:lineRule="auto"/>
        <w:jc w:val="both"/>
        <w:rPr>
          <w:rFonts w:ascii="Palatino Linotype" w:eastAsia="Calibri" w:hAnsi="Palatino Linotype" w:cs="Tahoma"/>
          <w:bCs/>
          <w:sz w:val="22"/>
          <w:szCs w:val="22"/>
          <w:lang w:val="es-ES" w:eastAsia="en-US"/>
        </w:rPr>
      </w:pPr>
    </w:p>
    <w:p w14:paraId="3E6BBDB9" w14:textId="73801150" w:rsidR="005C44B3" w:rsidRPr="00C04268" w:rsidRDefault="007E493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7.</w:t>
      </w:r>
      <w:r w:rsidRPr="00C04268">
        <w:rPr>
          <w:rFonts w:ascii="Palatino Linotype" w:eastAsia="Calibri" w:hAnsi="Palatino Linotype" w:cs="Tahoma"/>
          <w:bCs/>
          <w:sz w:val="22"/>
          <w:szCs w:val="22"/>
          <w:lang w:val="es-ES" w:eastAsia="en-US"/>
        </w:rPr>
        <w:t xml:space="preserve"> Constancia a C. Rafael Hernández Vera por su asistencia al Evento: El Derecho a la Protección de los Datos Personales. La Doctrina Contemporánea de Estrasburgo, de fecha ocho de junio de dos mil dieciocho.</w:t>
      </w:r>
    </w:p>
    <w:p w14:paraId="4D05D318" w14:textId="77777777" w:rsidR="007E493B" w:rsidRPr="00C04268" w:rsidRDefault="007E493B" w:rsidP="002B3E2B">
      <w:pPr>
        <w:spacing w:line="360" w:lineRule="auto"/>
        <w:jc w:val="both"/>
        <w:rPr>
          <w:rFonts w:ascii="Palatino Linotype" w:eastAsia="Calibri" w:hAnsi="Palatino Linotype" w:cs="Tahoma"/>
          <w:bCs/>
          <w:sz w:val="22"/>
          <w:szCs w:val="22"/>
          <w:lang w:val="es-ES" w:eastAsia="en-US"/>
        </w:rPr>
      </w:pPr>
    </w:p>
    <w:p w14:paraId="132522DA" w14:textId="62FAA177" w:rsidR="007E493B" w:rsidRPr="00C04268" w:rsidRDefault="007E493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8.</w:t>
      </w:r>
      <w:r w:rsidRPr="00C04268">
        <w:rPr>
          <w:rFonts w:ascii="Palatino Linotype" w:eastAsia="Calibri" w:hAnsi="Palatino Linotype" w:cs="Tahoma"/>
          <w:bCs/>
          <w:sz w:val="22"/>
          <w:szCs w:val="22"/>
          <w:lang w:val="es-ES" w:eastAsia="en-US"/>
        </w:rPr>
        <w:t xml:space="preserve"> Constancia a C. Rafael Hernández Vera por su asistencia a la Conferencia Magistral: La Protección de Datos Personales como Medida Preventiva contra el Robo de Identidad, de fecha veintisiete de febrero de dos mil dieciocho.</w:t>
      </w:r>
    </w:p>
    <w:p w14:paraId="465A3574" w14:textId="77777777" w:rsidR="005C44B3" w:rsidRPr="00C04268" w:rsidRDefault="005C44B3" w:rsidP="002B3E2B">
      <w:pPr>
        <w:spacing w:line="360" w:lineRule="auto"/>
        <w:jc w:val="both"/>
        <w:rPr>
          <w:rFonts w:ascii="Palatino Linotype" w:eastAsia="Calibri" w:hAnsi="Palatino Linotype" w:cs="Tahoma"/>
          <w:bCs/>
          <w:sz w:val="22"/>
          <w:szCs w:val="22"/>
          <w:lang w:val="es-ES" w:eastAsia="en-US"/>
        </w:rPr>
      </w:pPr>
    </w:p>
    <w:p w14:paraId="0177C165" w14:textId="2AA49C74" w:rsidR="000251D5" w:rsidRDefault="00F5133F" w:rsidP="000251D5">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9.</w:t>
      </w:r>
      <w:r w:rsidRPr="00C04268">
        <w:rPr>
          <w:rFonts w:ascii="Palatino Linotype" w:eastAsia="Calibri" w:hAnsi="Palatino Linotype" w:cs="Tahoma"/>
          <w:bCs/>
          <w:sz w:val="22"/>
          <w:szCs w:val="22"/>
          <w:lang w:val="es-ES" w:eastAsia="en-US"/>
        </w:rPr>
        <w:t xml:space="preserve"> </w:t>
      </w:r>
      <w:r w:rsidR="000251D5">
        <w:rPr>
          <w:rFonts w:ascii="Palatino Linotype" w:eastAsia="Calibri" w:hAnsi="Palatino Linotype" w:cs="Tahoma"/>
          <w:bCs/>
          <w:sz w:val="22"/>
          <w:szCs w:val="22"/>
          <w:lang w:val="es-ES" w:eastAsia="en-US"/>
        </w:rPr>
        <w:t xml:space="preserve">Versión Publica de la </w:t>
      </w:r>
      <w:r w:rsidR="00CF2557">
        <w:rPr>
          <w:rFonts w:ascii="Palatino Linotype" w:eastAsia="Calibri" w:hAnsi="Palatino Linotype" w:cs="Tahoma"/>
          <w:bCs/>
          <w:sz w:val="22"/>
          <w:szCs w:val="22"/>
          <w:lang w:val="es-ES" w:eastAsia="en-US"/>
        </w:rPr>
        <w:t>Cédula</w:t>
      </w:r>
      <w:r w:rsidR="000251D5">
        <w:rPr>
          <w:rFonts w:ascii="Palatino Linotype" w:eastAsia="Calibri" w:hAnsi="Palatino Linotype" w:cs="Tahoma"/>
          <w:bCs/>
          <w:sz w:val="22"/>
          <w:szCs w:val="22"/>
          <w:lang w:val="es-ES" w:eastAsia="en-US"/>
        </w:rPr>
        <w:t xml:space="preserve"> Profesional de la Especialidad en Instituciones Administrativas de Finanzas Públicas de la C. Erika Guadalupe Buendía Hernández, expedida por la Secretaria de Educación Pública, a través de la Dirección General de Profesiones, </w:t>
      </w:r>
      <w:r w:rsidR="000251D5" w:rsidRPr="00C04268">
        <w:rPr>
          <w:rFonts w:ascii="Palatino Linotype" w:eastAsia="Calibri" w:hAnsi="Palatino Linotype" w:cs="Tahoma"/>
          <w:bCs/>
          <w:sz w:val="22"/>
          <w:szCs w:val="22"/>
          <w:lang w:val="es-ES" w:eastAsia="en-US"/>
        </w:rPr>
        <w:t>de fecha</w:t>
      </w:r>
      <w:r w:rsidR="000251D5">
        <w:rPr>
          <w:rFonts w:ascii="Palatino Linotype" w:eastAsia="Calibri" w:hAnsi="Palatino Linotype" w:cs="Tahoma"/>
          <w:bCs/>
          <w:sz w:val="22"/>
          <w:szCs w:val="22"/>
          <w:lang w:val="es-ES" w:eastAsia="en-US"/>
        </w:rPr>
        <w:t xml:space="preserve"> veintisiete de abril de dos mil diecisiete</w:t>
      </w:r>
      <w:r w:rsidR="000251D5" w:rsidRPr="00C04268">
        <w:rPr>
          <w:rFonts w:ascii="Palatino Linotype" w:eastAsia="Calibri" w:hAnsi="Palatino Linotype" w:cs="Tahoma"/>
          <w:bCs/>
          <w:sz w:val="22"/>
          <w:szCs w:val="22"/>
          <w:lang w:val="es-ES" w:eastAsia="en-US"/>
        </w:rPr>
        <w:t>.</w:t>
      </w:r>
      <w:r w:rsidR="000251D5">
        <w:rPr>
          <w:rFonts w:ascii="Palatino Linotype" w:eastAsia="Calibri" w:hAnsi="Palatino Linotype" w:cs="Tahoma"/>
          <w:bCs/>
          <w:sz w:val="22"/>
          <w:szCs w:val="22"/>
          <w:lang w:val="es-ES" w:eastAsia="en-US"/>
        </w:rPr>
        <w:t xml:space="preserve"> Cabe señalar que la fotografía, la Clave Única de Registro de Población (CURP)</w:t>
      </w:r>
      <w:r w:rsidR="000251D5" w:rsidRPr="00C04268">
        <w:rPr>
          <w:rFonts w:ascii="Palatino Linotype" w:eastAsia="Calibri" w:hAnsi="Palatino Linotype" w:cs="Tahoma"/>
          <w:bCs/>
          <w:sz w:val="22"/>
          <w:szCs w:val="22"/>
          <w:lang w:val="es-ES" w:eastAsia="en-US"/>
        </w:rPr>
        <w:t xml:space="preserve">, </w:t>
      </w:r>
      <w:r w:rsidR="000251D5">
        <w:rPr>
          <w:rFonts w:ascii="Palatino Linotype" w:eastAsia="Calibri" w:hAnsi="Palatino Linotype" w:cs="Tahoma"/>
          <w:bCs/>
          <w:sz w:val="22"/>
          <w:szCs w:val="22"/>
          <w:lang w:val="es-ES" w:eastAsia="en-US"/>
        </w:rPr>
        <w:t xml:space="preserve">Firma del Titular, Código de Barras y la Zona del Lectura </w:t>
      </w:r>
      <w:r w:rsidR="000251D5">
        <w:rPr>
          <w:rFonts w:ascii="Palatino Linotype" w:eastAsia="Calibri" w:hAnsi="Palatino Linotype" w:cs="Tahoma"/>
          <w:bCs/>
          <w:sz w:val="22"/>
          <w:szCs w:val="22"/>
          <w:lang w:val="es-ES" w:eastAsia="en-US"/>
        </w:rPr>
        <w:lastRenderedPageBreak/>
        <w:t xml:space="preserve">Mecánica </w:t>
      </w:r>
      <w:r w:rsidR="000251D5" w:rsidRPr="00C04268">
        <w:rPr>
          <w:rFonts w:ascii="Palatino Linotype" w:eastAsia="Calibri" w:hAnsi="Palatino Linotype" w:cs="Tahoma"/>
          <w:bCs/>
          <w:sz w:val="22"/>
          <w:szCs w:val="22"/>
          <w:lang w:val="es-ES" w:eastAsia="en-US"/>
        </w:rPr>
        <w:t>fue</w:t>
      </w:r>
      <w:r w:rsidR="000251D5">
        <w:rPr>
          <w:rFonts w:ascii="Palatino Linotype" w:eastAsia="Calibri" w:hAnsi="Palatino Linotype" w:cs="Tahoma"/>
          <w:bCs/>
          <w:sz w:val="22"/>
          <w:szCs w:val="22"/>
          <w:lang w:val="es-ES" w:eastAsia="en-US"/>
        </w:rPr>
        <w:t>ron</w:t>
      </w:r>
      <w:r w:rsidR="000251D5" w:rsidRPr="00C04268">
        <w:rPr>
          <w:rFonts w:ascii="Palatino Linotype" w:eastAsia="Calibri" w:hAnsi="Palatino Linotype" w:cs="Tahoma"/>
          <w:bCs/>
          <w:sz w:val="22"/>
          <w:szCs w:val="22"/>
          <w:lang w:val="es-ES" w:eastAsia="en-US"/>
        </w:rPr>
        <w:t xml:space="preserve"> eliminadas por considerarse dato confidencial, en términos del artículo 143, fracción I, de la Ley de Transparencia y Acceso a la Información Pública del Estado de México y Municipios.</w:t>
      </w:r>
    </w:p>
    <w:p w14:paraId="0B6E07AF" w14:textId="77777777" w:rsidR="000251D5" w:rsidRDefault="000251D5" w:rsidP="000251D5">
      <w:pPr>
        <w:spacing w:line="360" w:lineRule="auto"/>
        <w:jc w:val="both"/>
        <w:rPr>
          <w:rFonts w:ascii="Palatino Linotype" w:eastAsia="Calibri" w:hAnsi="Palatino Linotype" w:cs="Tahoma"/>
          <w:bCs/>
          <w:sz w:val="22"/>
          <w:szCs w:val="22"/>
          <w:lang w:val="es-ES" w:eastAsia="en-US"/>
        </w:rPr>
      </w:pPr>
    </w:p>
    <w:p w14:paraId="17298B3C" w14:textId="548B1A9A" w:rsidR="000251D5" w:rsidRDefault="000251D5" w:rsidP="000251D5">
      <w:pPr>
        <w:spacing w:line="360" w:lineRule="auto"/>
        <w:jc w:val="both"/>
        <w:rPr>
          <w:rFonts w:ascii="Palatino Linotype" w:eastAsia="Calibri" w:hAnsi="Palatino Linotype" w:cs="Tahoma"/>
          <w:bCs/>
          <w:sz w:val="22"/>
          <w:szCs w:val="22"/>
          <w:lang w:val="es-ES" w:eastAsia="en-US"/>
        </w:rPr>
      </w:pPr>
      <w:r w:rsidRPr="000251D5">
        <w:rPr>
          <w:rFonts w:ascii="Palatino Linotype" w:eastAsia="Calibri" w:hAnsi="Palatino Linotype" w:cs="Tahoma"/>
          <w:b/>
          <w:bCs/>
          <w:sz w:val="22"/>
          <w:szCs w:val="22"/>
          <w:lang w:val="es-ES" w:eastAsia="en-US"/>
        </w:rPr>
        <w:t>10</w:t>
      </w:r>
      <w:r>
        <w:rPr>
          <w:rFonts w:ascii="Palatino Linotype" w:eastAsia="Calibri" w:hAnsi="Palatino Linotype" w:cs="Tahoma"/>
          <w:bCs/>
          <w:sz w:val="22"/>
          <w:szCs w:val="22"/>
          <w:lang w:val="es-ES" w:eastAsia="en-US"/>
        </w:rPr>
        <w:t>. Diploma a C. Erika Guadalupe Buendía Hernández por haber concluido y aprobado el diplomado en línea “Protección de Datos Personales en Posesión de Particulares” de fecha dieciséis de diciembre de dos mil diecisiete.</w:t>
      </w:r>
    </w:p>
    <w:p w14:paraId="61C3E97C" w14:textId="77777777" w:rsidR="000251D5" w:rsidRPr="000251D5" w:rsidRDefault="000251D5" w:rsidP="000251D5">
      <w:pPr>
        <w:spacing w:line="360" w:lineRule="auto"/>
        <w:jc w:val="both"/>
        <w:rPr>
          <w:rFonts w:ascii="Palatino Linotype" w:eastAsia="Calibri" w:hAnsi="Palatino Linotype" w:cs="Tahoma"/>
          <w:b/>
          <w:bCs/>
          <w:sz w:val="22"/>
          <w:szCs w:val="22"/>
          <w:lang w:val="es-ES" w:eastAsia="en-US"/>
        </w:rPr>
      </w:pPr>
    </w:p>
    <w:p w14:paraId="129F59E4" w14:textId="109C56F4" w:rsidR="002022B8" w:rsidRDefault="000251D5" w:rsidP="000251D5">
      <w:pPr>
        <w:spacing w:line="360" w:lineRule="auto"/>
        <w:jc w:val="both"/>
        <w:rPr>
          <w:rFonts w:ascii="Palatino Linotype" w:eastAsia="Calibri" w:hAnsi="Palatino Linotype" w:cs="Tahoma"/>
          <w:bCs/>
          <w:sz w:val="22"/>
          <w:szCs w:val="22"/>
          <w:lang w:val="es-ES" w:eastAsia="en-US"/>
        </w:rPr>
      </w:pPr>
      <w:r w:rsidRPr="000251D5">
        <w:rPr>
          <w:rFonts w:ascii="Palatino Linotype" w:eastAsia="Calibri" w:hAnsi="Palatino Linotype" w:cs="Tahoma"/>
          <w:b/>
          <w:bCs/>
          <w:sz w:val="22"/>
          <w:szCs w:val="22"/>
          <w:lang w:val="es-ES" w:eastAsia="en-US"/>
        </w:rPr>
        <w:t xml:space="preserve">11. </w:t>
      </w:r>
      <w:r w:rsidRPr="000251D5">
        <w:rPr>
          <w:rFonts w:ascii="Palatino Linotype" w:eastAsia="Calibri" w:hAnsi="Palatino Linotype" w:cs="Tahoma"/>
          <w:bCs/>
          <w:sz w:val="22"/>
          <w:szCs w:val="22"/>
          <w:lang w:val="es-ES" w:eastAsia="en-US"/>
        </w:rPr>
        <w:t xml:space="preserve">Constancia </w:t>
      </w:r>
      <w:r>
        <w:rPr>
          <w:rFonts w:ascii="Palatino Linotype" w:eastAsia="Calibri" w:hAnsi="Palatino Linotype" w:cs="Tahoma"/>
          <w:bCs/>
          <w:sz w:val="22"/>
          <w:szCs w:val="22"/>
          <w:lang w:val="es-ES" w:eastAsia="en-US"/>
        </w:rPr>
        <w:t xml:space="preserve"> a C. Erika Guadalupe Buendía Hernández</w:t>
      </w:r>
      <w:r w:rsidR="002022B8">
        <w:rPr>
          <w:rFonts w:ascii="Palatino Linotype" w:eastAsia="Calibri" w:hAnsi="Palatino Linotype" w:cs="Tahoma"/>
          <w:bCs/>
          <w:sz w:val="22"/>
          <w:szCs w:val="22"/>
          <w:lang w:val="es-ES" w:eastAsia="en-US"/>
        </w:rPr>
        <w:t xml:space="preserve">, por su asistencia al evento “Día Internacional de Protección de datos Personales 2018”, de fecha veinticuatro de enero de dos mil dieciocho. </w:t>
      </w:r>
    </w:p>
    <w:p w14:paraId="58C0820A" w14:textId="77777777" w:rsidR="002022B8" w:rsidRDefault="002022B8" w:rsidP="000251D5">
      <w:pPr>
        <w:spacing w:line="360" w:lineRule="auto"/>
        <w:jc w:val="both"/>
        <w:rPr>
          <w:rFonts w:ascii="Palatino Linotype" w:eastAsia="Calibri" w:hAnsi="Palatino Linotype" w:cs="Tahoma"/>
          <w:bCs/>
          <w:sz w:val="22"/>
          <w:szCs w:val="22"/>
          <w:lang w:val="es-ES" w:eastAsia="en-US"/>
        </w:rPr>
      </w:pPr>
    </w:p>
    <w:p w14:paraId="2D202FE0" w14:textId="574D9E88" w:rsidR="002022B8" w:rsidRDefault="002022B8" w:rsidP="002022B8">
      <w:pPr>
        <w:spacing w:line="360" w:lineRule="auto"/>
        <w:jc w:val="both"/>
        <w:rPr>
          <w:rFonts w:ascii="Palatino Linotype" w:eastAsia="Calibri" w:hAnsi="Palatino Linotype" w:cs="Tahoma"/>
          <w:bCs/>
          <w:sz w:val="22"/>
          <w:szCs w:val="22"/>
          <w:lang w:val="es-ES" w:eastAsia="en-US"/>
        </w:rPr>
      </w:pPr>
      <w:r w:rsidRPr="002022B8">
        <w:rPr>
          <w:rFonts w:ascii="Palatino Linotype" w:eastAsia="Calibri" w:hAnsi="Palatino Linotype" w:cs="Tahoma"/>
          <w:b/>
          <w:bCs/>
          <w:sz w:val="22"/>
          <w:szCs w:val="22"/>
          <w:lang w:val="es-ES" w:eastAsia="en-US"/>
        </w:rPr>
        <w:t xml:space="preserve">12. </w:t>
      </w:r>
      <w:r w:rsidRPr="000251D5">
        <w:rPr>
          <w:rFonts w:ascii="Palatino Linotype" w:eastAsia="Calibri" w:hAnsi="Palatino Linotype" w:cs="Tahoma"/>
          <w:bCs/>
          <w:sz w:val="22"/>
          <w:szCs w:val="22"/>
          <w:lang w:val="es-ES" w:eastAsia="en-US"/>
        </w:rPr>
        <w:t xml:space="preserve">Constancia </w:t>
      </w:r>
      <w:r>
        <w:rPr>
          <w:rFonts w:ascii="Palatino Linotype" w:eastAsia="Calibri" w:hAnsi="Palatino Linotype" w:cs="Tahoma"/>
          <w:bCs/>
          <w:sz w:val="22"/>
          <w:szCs w:val="22"/>
          <w:lang w:val="es-ES" w:eastAsia="en-US"/>
        </w:rPr>
        <w:t xml:space="preserve"> a C. Erika Guadalupe Buendía Hernández, por su asistencia a la Conferencia Magistral “La Protección de datos personales como medida Preventiva contra el Robo de Identidad”, de fecha veintisiete de febrero de dos mil dieciocho. </w:t>
      </w:r>
    </w:p>
    <w:p w14:paraId="57C7A870" w14:textId="77777777" w:rsidR="002022B8" w:rsidRDefault="002022B8" w:rsidP="002022B8">
      <w:pPr>
        <w:spacing w:line="360" w:lineRule="auto"/>
        <w:jc w:val="both"/>
        <w:rPr>
          <w:rFonts w:ascii="Palatino Linotype" w:eastAsia="Calibri" w:hAnsi="Palatino Linotype" w:cs="Tahoma"/>
          <w:bCs/>
          <w:sz w:val="22"/>
          <w:szCs w:val="22"/>
          <w:lang w:val="es-ES" w:eastAsia="en-US"/>
        </w:rPr>
      </w:pPr>
    </w:p>
    <w:p w14:paraId="21D236DF" w14:textId="3EA572D2" w:rsidR="002022B8" w:rsidRDefault="002022B8" w:rsidP="002022B8">
      <w:pPr>
        <w:spacing w:line="360" w:lineRule="auto"/>
        <w:jc w:val="both"/>
        <w:rPr>
          <w:rFonts w:ascii="Palatino Linotype" w:eastAsia="Calibri" w:hAnsi="Palatino Linotype" w:cs="Tahoma"/>
          <w:bCs/>
          <w:sz w:val="22"/>
          <w:szCs w:val="22"/>
          <w:lang w:val="es-ES" w:eastAsia="en-US"/>
        </w:rPr>
      </w:pPr>
      <w:r w:rsidRPr="002022B8">
        <w:rPr>
          <w:rFonts w:ascii="Palatino Linotype" w:eastAsia="Calibri" w:hAnsi="Palatino Linotype" w:cs="Tahoma"/>
          <w:b/>
          <w:bCs/>
          <w:sz w:val="22"/>
          <w:szCs w:val="22"/>
          <w:lang w:val="es-ES" w:eastAsia="en-US"/>
        </w:rPr>
        <w:t>13.</w:t>
      </w:r>
      <w:r>
        <w:rPr>
          <w:rFonts w:ascii="Palatino Linotype" w:eastAsia="Calibri" w:hAnsi="Palatino Linotype" w:cs="Tahoma"/>
          <w:b/>
          <w:bCs/>
          <w:sz w:val="22"/>
          <w:szCs w:val="22"/>
          <w:lang w:val="es-ES" w:eastAsia="en-US"/>
        </w:rPr>
        <w:t xml:space="preserve"> </w:t>
      </w:r>
      <w:r>
        <w:rPr>
          <w:rFonts w:ascii="Palatino Linotype" w:eastAsia="Calibri" w:hAnsi="Palatino Linotype" w:cs="Tahoma"/>
          <w:bCs/>
          <w:sz w:val="22"/>
          <w:szCs w:val="22"/>
          <w:lang w:val="es-ES" w:eastAsia="en-US"/>
        </w:rPr>
        <w:t xml:space="preserve">Versión Publica  del Diploma a C. Erika Guadalupe Buendía Hernández, que acredita haber superado satisfactoriamente el curso denominado “Protección de datos personales. Parte general, 1° edición, de fecha diecinueve de noviembre de diecisiete. Cabe señalar que el Código Bidimensional QR,  </w:t>
      </w:r>
      <w:r w:rsidRPr="00C04268">
        <w:rPr>
          <w:rFonts w:ascii="Palatino Linotype" w:eastAsia="Calibri" w:hAnsi="Palatino Linotype" w:cs="Tahoma"/>
          <w:bCs/>
          <w:sz w:val="22"/>
          <w:szCs w:val="22"/>
          <w:lang w:val="es-ES" w:eastAsia="en-US"/>
        </w:rPr>
        <w:t xml:space="preserve">fue </w:t>
      </w:r>
      <w:r>
        <w:rPr>
          <w:rFonts w:ascii="Palatino Linotype" w:eastAsia="Calibri" w:hAnsi="Palatino Linotype" w:cs="Tahoma"/>
          <w:bCs/>
          <w:sz w:val="22"/>
          <w:szCs w:val="22"/>
          <w:lang w:val="es-ES" w:eastAsia="en-US"/>
        </w:rPr>
        <w:t>eliminado</w:t>
      </w:r>
      <w:r w:rsidRPr="00C04268">
        <w:rPr>
          <w:rFonts w:ascii="Palatino Linotype" w:eastAsia="Calibri" w:hAnsi="Palatino Linotype" w:cs="Tahoma"/>
          <w:bCs/>
          <w:sz w:val="22"/>
          <w:szCs w:val="22"/>
          <w:lang w:val="es-ES" w:eastAsia="en-US"/>
        </w:rPr>
        <w:t xml:space="preserve"> por considerarse dato confidencial, en términos del artículo 143, fracción I, de la Ley de Transparencia y Acceso a la Información Pública del Estado de México y Municipios.</w:t>
      </w:r>
    </w:p>
    <w:p w14:paraId="2195B325" w14:textId="0F9FFDCE" w:rsidR="002022B8" w:rsidRPr="002022B8" w:rsidRDefault="002022B8" w:rsidP="002022B8">
      <w:pPr>
        <w:spacing w:line="360" w:lineRule="auto"/>
        <w:jc w:val="both"/>
        <w:rPr>
          <w:rFonts w:ascii="Palatino Linotype" w:eastAsia="Calibri" w:hAnsi="Palatino Linotype" w:cs="Tahoma"/>
          <w:bCs/>
          <w:sz w:val="22"/>
          <w:szCs w:val="22"/>
          <w:lang w:val="es-ES" w:eastAsia="en-US"/>
        </w:rPr>
      </w:pPr>
    </w:p>
    <w:p w14:paraId="3AEC2092" w14:textId="71487114" w:rsidR="00F5133F" w:rsidRPr="002022B8" w:rsidRDefault="00F5133F" w:rsidP="002B3E2B">
      <w:pPr>
        <w:spacing w:line="360" w:lineRule="auto"/>
        <w:jc w:val="both"/>
        <w:rPr>
          <w:rFonts w:ascii="Palatino Linotype" w:eastAsia="Calibri" w:hAnsi="Palatino Linotype" w:cs="Tahoma"/>
          <w:b/>
          <w:bCs/>
          <w:sz w:val="22"/>
          <w:szCs w:val="22"/>
          <w:lang w:val="es-ES" w:eastAsia="en-US"/>
        </w:rPr>
      </w:pPr>
    </w:p>
    <w:p w14:paraId="7E63F570" w14:textId="782D450B" w:rsidR="00806E45" w:rsidRPr="00C04268" w:rsidRDefault="00E20FF6"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lastRenderedPageBreak/>
        <w:t>I</w:t>
      </w:r>
      <w:r w:rsidR="006E2C5A">
        <w:rPr>
          <w:rFonts w:ascii="Palatino Linotype" w:eastAsia="Calibri" w:hAnsi="Palatino Linotype" w:cs="Tahoma"/>
          <w:b/>
          <w:bCs/>
          <w:sz w:val="22"/>
          <w:szCs w:val="22"/>
          <w:lang w:val="es-ES" w:eastAsia="en-US"/>
        </w:rPr>
        <w:t>II</w:t>
      </w:r>
      <w:r w:rsidR="00806E45" w:rsidRPr="00C04268">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31713558" w:rsidR="00806E45" w:rsidRPr="00C04268" w:rsidRDefault="005726B1"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2022B8">
        <w:rPr>
          <w:rFonts w:ascii="Palatino Linotype" w:eastAsia="Calibri" w:hAnsi="Palatino Linotype" w:cs="Tahoma"/>
          <w:bCs/>
          <w:sz w:val="22"/>
          <w:szCs w:val="22"/>
          <w:lang w:val="es-ES" w:eastAsia="en-US"/>
        </w:rPr>
        <w:t xml:space="preserve">veintiuno </w:t>
      </w:r>
      <w:r w:rsidR="006776BD" w:rsidRPr="00C04268">
        <w:rPr>
          <w:rFonts w:ascii="Palatino Linotype" w:eastAsia="Calibri" w:hAnsi="Palatino Linotype" w:cs="Tahoma"/>
          <w:bCs/>
          <w:sz w:val="22"/>
          <w:szCs w:val="22"/>
          <w:lang w:val="es-ES" w:eastAsia="en-US"/>
        </w:rPr>
        <w:t>de noviembre</w:t>
      </w:r>
      <w:r w:rsidR="00806E45" w:rsidRPr="00C04268">
        <w:rPr>
          <w:rFonts w:ascii="Palatino Linotype" w:eastAsia="Calibri" w:hAnsi="Palatino Linotype" w:cs="Tahoma"/>
          <w:bCs/>
          <w:sz w:val="22"/>
          <w:szCs w:val="22"/>
          <w:lang w:val="es-ES" w:eastAsia="en-US"/>
        </w:rPr>
        <w:t xml:space="preserve"> de dos mil dieciocho, </w:t>
      </w:r>
      <w:r w:rsidR="00806E45" w:rsidRPr="00C04268">
        <w:rPr>
          <w:rFonts w:ascii="Palatino Linotype" w:eastAsia="Calibri" w:hAnsi="Palatino Linotype" w:cs="Tahoma"/>
          <w:bCs/>
          <w:sz w:val="22"/>
          <w:szCs w:val="22"/>
          <w:lang w:eastAsia="en-US"/>
        </w:rPr>
        <w:t xml:space="preserve">mediante el </w:t>
      </w:r>
      <w:r w:rsidR="00806E45" w:rsidRPr="00C04268">
        <w:rPr>
          <w:rFonts w:ascii="Palatino Linotype" w:eastAsia="Calibri" w:hAnsi="Palatino Linotype" w:cs="Tahoma"/>
          <w:bCs/>
          <w:sz w:val="22"/>
          <w:szCs w:val="22"/>
          <w:lang w:val="es-ES" w:eastAsia="en-US"/>
        </w:rPr>
        <w:t xml:space="preserve">Sistema de Acceso a la Información Mexiquense (SAIMEX), se recibió en este </w:t>
      </w:r>
      <w:r w:rsidR="00806E45" w:rsidRPr="00C04268">
        <w:rPr>
          <w:rFonts w:ascii="Palatino Linotype" w:eastAsia="Calibri" w:hAnsi="Palatino Linotype" w:cs="Tahoma"/>
          <w:bCs/>
          <w:sz w:val="22"/>
          <w:szCs w:val="22"/>
          <w:lang w:eastAsia="en-US"/>
        </w:rPr>
        <w:t xml:space="preserve">Instituto </w:t>
      </w:r>
      <w:r w:rsidR="00806E45" w:rsidRPr="00C04268">
        <w:rPr>
          <w:rFonts w:ascii="Palatino Linotype" w:eastAsia="Calibri" w:hAnsi="Palatino Linotype" w:cs="Tahoma"/>
          <w:bCs/>
          <w:sz w:val="22"/>
          <w:szCs w:val="22"/>
          <w:lang w:val="es-ES" w:eastAsia="en-US"/>
        </w:rPr>
        <w:t xml:space="preserve">el Recurso </w:t>
      </w:r>
      <w:r w:rsidR="00C2093E" w:rsidRPr="00C04268">
        <w:rPr>
          <w:rFonts w:ascii="Palatino Linotype" w:eastAsia="Calibri" w:hAnsi="Palatino Linotype" w:cs="Tahoma"/>
          <w:bCs/>
          <w:sz w:val="22"/>
          <w:szCs w:val="22"/>
          <w:lang w:val="es-ES" w:eastAsia="en-US"/>
        </w:rPr>
        <w:t>de Revisión interpuesto por el</w:t>
      </w:r>
      <w:r w:rsidRPr="00C04268">
        <w:rPr>
          <w:rFonts w:ascii="Palatino Linotype" w:eastAsia="Calibri" w:hAnsi="Palatino Linotype" w:cs="Tahoma"/>
          <w:bCs/>
          <w:sz w:val="22"/>
          <w:szCs w:val="22"/>
          <w:lang w:val="es-ES" w:eastAsia="en-US"/>
        </w:rPr>
        <w:t xml:space="preserve"> </w:t>
      </w:r>
      <w:r w:rsidR="00602617" w:rsidRPr="00C04268">
        <w:rPr>
          <w:rFonts w:ascii="Palatino Linotype" w:eastAsia="Calibri" w:hAnsi="Palatino Linotype" w:cs="Tahoma"/>
          <w:bCs/>
          <w:sz w:val="22"/>
          <w:szCs w:val="22"/>
          <w:lang w:val="es-ES" w:eastAsia="en-US"/>
        </w:rPr>
        <w:t>Particular</w:t>
      </w:r>
      <w:r w:rsidR="00806E45" w:rsidRPr="00C04268">
        <w:rPr>
          <w:rFonts w:ascii="Palatino Linotype" w:eastAsia="Calibri" w:hAnsi="Palatino Linotype" w:cs="Tahoma"/>
          <w:bCs/>
          <w:sz w:val="22"/>
          <w:szCs w:val="22"/>
          <w:lang w:val="es-ES" w:eastAsia="en-US"/>
        </w:rPr>
        <w:t xml:space="preserve">, en contra de la respuesta otorgada por </w:t>
      </w:r>
      <w:r w:rsidRPr="00C04268">
        <w:rPr>
          <w:rFonts w:ascii="Palatino Linotype" w:eastAsia="Calibri" w:hAnsi="Palatino Linotype" w:cs="Tahoma"/>
          <w:bCs/>
          <w:sz w:val="22"/>
          <w:szCs w:val="22"/>
          <w:lang w:val="es-ES" w:eastAsia="en-US"/>
        </w:rPr>
        <w:t xml:space="preserve">el </w:t>
      </w:r>
      <w:r w:rsidR="00C2093E" w:rsidRPr="00C04268">
        <w:rPr>
          <w:rFonts w:ascii="Palatino Linotype" w:eastAsia="Calibri" w:hAnsi="Palatino Linotype" w:cs="Tahoma"/>
          <w:bCs/>
          <w:sz w:val="22"/>
          <w:szCs w:val="22"/>
          <w:lang w:val="es-ES" w:eastAsia="en-US"/>
        </w:rPr>
        <w:t>Instituto de Transparencia, Acceso a la Información Pública y Protección de Datos Personales del Estado de México y Municipios</w:t>
      </w:r>
      <w:r w:rsidR="00806E45" w:rsidRPr="00C04268">
        <w:rPr>
          <w:rFonts w:ascii="Palatino Linotype" w:eastAsia="Calibri" w:hAnsi="Palatino Linotype" w:cs="Tahoma"/>
          <w:bCs/>
          <w:sz w:val="22"/>
          <w:szCs w:val="22"/>
          <w:lang w:val="es-ES" w:eastAsia="en-US"/>
        </w:rPr>
        <w:t xml:space="preserve">, </w:t>
      </w:r>
      <w:r w:rsidR="00806E45" w:rsidRPr="00C04268">
        <w:rPr>
          <w:rFonts w:ascii="Palatino Linotype" w:eastAsia="Calibri" w:hAnsi="Palatino Linotype" w:cs="Tahoma"/>
          <w:bCs/>
          <w:sz w:val="22"/>
          <w:szCs w:val="22"/>
          <w:lang w:eastAsia="en-US"/>
        </w:rPr>
        <w:t>en los términos siguientes:</w:t>
      </w:r>
    </w:p>
    <w:p w14:paraId="36A741AF"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C04268" w:rsidRDefault="00806E45" w:rsidP="00D9652C">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ACTO IMPUGNADO</w:t>
      </w:r>
    </w:p>
    <w:p w14:paraId="1DC44055" w14:textId="1A490E78" w:rsidR="00182E3C" w:rsidRPr="00C04268" w:rsidRDefault="002022B8" w:rsidP="00D9652C">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L</w:t>
      </w:r>
      <w:r w:rsidRPr="002022B8">
        <w:rPr>
          <w:rFonts w:ascii="Palatino Linotype" w:eastAsia="Calibri" w:hAnsi="Palatino Linotype" w:cs="Tahoma"/>
          <w:bCs/>
          <w:lang w:eastAsia="en-US"/>
        </w:rPr>
        <w:t xml:space="preserve">a información no es completa, en mi solicitud requerí la documentación o el documento que acredite el grado máximo de estudios y la profesionalización en materia de protección de datos personales del Director; así como, del personal que lo asistió en dicha reunión y en la respuesta que otorgan solo presentan el </w:t>
      </w:r>
      <w:proofErr w:type="spellStart"/>
      <w:r w:rsidRPr="002022B8">
        <w:rPr>
          <w:rFonts w:ascii="Palatino Linotype" w:eastAsia="Calibri" w:hAnsi="Palatino Linotype" w:cs="Tahoma"/>
          <w:bCs/>
          <w:lang w:eastAsia="en-US"/>
        </w:rPr>
        <w:t>titulo</w:t>
      </w:r>
      <w:proofErr w:type="spellEnd"/>
      <w:r w:rsidRPr="002022B8">
        <w:rPr>
          <w:rFonts w:ascii="Palatino Linotype" w:eastAsia="Calibri" w:hAnsi="Palatino Linotype" w:cs="Tahoma"/>
          <w:bCs/>
          <w:lang w:eastAsia="en-US"/>
        </w:rPr>
        <w:t xml:space="preserve"> del Licenciado en </w:t>
      </w:r>
      <w:proofErr w:type="spellStart"/>
      <w:r w:rsidRPr="002022B8">
        <w:rPr>
          <w:rFonts w:ascii="Palatino Linotype" w:eastAsia="Calibri" w:hAnsi="Palatino Linotype" w:cs="Tahoma"/>
          <w:bCs/>
          <w:lang w:eastAsia="en-US"/>
        </w:rPr>
        <w:t>contaduria</w:t>
      </w:r>
      <w:proofErr w:type="spellEnd"/>
      <w:r w:rsidRPr="002022B8">
        <w:rPr>
          <w:rFonts w:ascii="Palatino Linotype" w:eastAsia="Calibri" w:hAnsi="Palatino Linotype" w:cs="Tahoma"/>
          <w:bCs/>
          <w:lang w:eastAsia="en-US"/>
        </w:rPr>
        <w:t xml:space="preserve"> Rafael </w:t>
      </w:r>
      <w:proofErr w:type="spellStart"/>
      <w:r w:rsidRPr="002022B8">
        <w:rPr>
          <w:rFonts w:ascii="Palatino Linotype" w:eastAsia="Calibri" w:hAnsi="Palatino Linotype" w:cs="Tahoma"/>
          <w:bCs/>
          <w:lang w:eastAsia="en-US"/>
        </w:rPr>
        <w:t>Hernandez</w:t>
      </w:r>
      <w:proofErr w:type="spellEnd"/>
      <w:r w:rsidRPr="002022B8">
        <w:rPr>
          <w:rFonts w:ascii="Palatino Linotype" w:eastAsia="Calibri" w:hAnsi="Palatino Linotype" w:cs="Tahoma"/>
          <w:bCs/>
          <w:lang w:eastAsia="en-US"/>
        </w:rPr>
        <w:t xml:space="preserve"> Vera, es decir, no adjunta su </w:t>
      </w:r>
      <w:r w:rsidR="00F903DE">
        <w:rPr>
          <w:rFonts w:ascii="Palatino Linotype" w:eastAsia="Calibri" w:hAnsi="Palatino Linotype" w:cs="Tahoma"/>
          <w:bCs/>
          <w:lang w:eastAsia="en-US"/>
        </w:rPr>
        <w:t>ce</w:t>
      </w:r>
      <w:r w:rsidR="00CF2557">
        <w:rPr>
          <w:rFonts w:ascii="Palatino Linotype" w:eastAsia="Calibri" w:hAnsi="Palatino Linotype" w:cs="Tahoma"/>
          <w:bCs/>
          <w:lang w:eastAsia="en-US"/>
        </w:rPr>
        <w:t>dula</w:t>
      </w:r>
      <w:r w:rsidRPr="002022B8">
        <w:rPr>
          <w:rFonts w:ascii="Palatino Linotype" w:eastAsia="Calibri" w:hAnsi="Palatino Linotype" w:cs="Tahoma"/>
          <w:bCs/>
          <w:lang w:eastAsia="en-US"/>
        </w:rPr>
        <w:t xml:space="preserve"> profesional y por el contrario, de Erika adjuntan solo su </w:t>
      </w:r>
      <w:r w:rsidR="00F903DE">
        <w:rPr>
          <w:rFonts w:ascii="Palatino Linotype" w:eastAsia="Calibri" w:hAnsi="Palatino Linotype" w:cs="Tahoma"/>
          <w:bCs/>
          <w:lang w:eastAsia="en-US"/>
        </w:rPr>
        <w:t>ce</w:t>
      </w:r>
      <w:r w:rsidR="00CF2557">
        <w:rPr>
          <w:rFonts w:ascii="Palatino Linotype" w:eastAsia="Calibri" w:hAnsi="Palatino Linotype" w:cs="Tahoma"/>
          <w:bCs/>
          <w:lang w:eastAsia="en-US"/>
        </w:rPr>
        <w:t>dula</w:t>
      </w:r>
      <w:r w:rsidRPr="002022B8">
        <w:rPr>
          <w:rFonts w:ascii="Palatino Linotype" w:eastAsia="Calibri" w:hAnsi="Palatino Linotype" w:cs="Tahoma"/>
          <w:bCs/>
          <w:lang w:eastAsia="en-US"/>
        </w:rPr>
        <w:t xml:space="preserve"> profesional. </w:t>
      </w:r>
      <w:proofErr w:type="spellStart"/>
      <w:r w:rsidRPr="002022B8">
        <w:rPr>
          <w:rFonts w:ascii="Palatino Linotype" w:eastAsia="Calibri" w:hAnsi="Palatino Linotype" w:cs="Tahoma"/>
          <w:bCs/>
          <w:lang w:eastAsia="en-US"/>
        </w:rPr>
        <w:t>Ademas</w:t>
      </w:r>
      <w:proofErr w:type="spellEnd"/>
      <w:r w:rsidRPr="002022B8">
        <w:rPr>
          <w:rFonts w:ascii="Palatino Linotype" w:eastAsia="Calibri" w:hAnsi="Palatino Linotype" w:cs="Tahoma"/>
          <w:bCs/>
          <w:lang w:eastAsia="en-US"/>
        </w:rPr>
        <w:t xml:space="preserve"> las constancias que presentan en el caso del Director son con motivo de su asistencia a eventos, con lo cual no demuestra la </w:t>
      </w:r>
      <w:proofErr w:type="spellStart"/>
      <w:r w:rsidRPr="002022B8">
        <w:rPr>
          <w:rFonts w:ascii="Palatino Linotype" w:eastAsia="Calibri" w:hAnsi="Palatino Linotype" w:cs="Tahoma"/>
          <w:bCs/>
          <w:lang w:eastAsia="en-US"/>
        </w:rPr>
        <w:t>profesionalizacion</w:t>
      </w:r>
      <w:proofErr w:type="spellEnd"/>
      <w:r w:rsidRPr="002022B8">
        <w:rPr>
          <w:rFonts w:ascii="Palatino Linotype" w:eastAsia="Calibri" w:hAnsi="Palatino Linotype" w:cs="Tahoma"/>
          <w:bCs/>
          <w:lang w:eastAsia="en-US"/>
        </w:rPr>
        <w:t xml:space="preserve"> en materia </w:t>
      </w:r>
      <w:r>
        <w:rPr>
          <w:rFonts w:ascii="Palatino Linotype" w:eastAsia="Calibri" w:hAnsi="Palatino Linotype" w:cs="Tahoma"/>
          <w:bCs/>
          <w:lang w:eastAsia="en-US"/>
        </w:rPr>
        <w:t>de datos motivo de mi solicitud</w:t>
      </w:r>
      <w:r w:rsidR="00C2093E" w:rsidRPr="00C04268">
        <w:rPr>
          <w:rFonts w:ascii="Palatino Linotype" w:eastAsia="Calibri" w:hAnsi="Palatino Linotype" w:cs="Tahoma"/>
          <w:bCs/>
          <w:lang w:eastAsia="en-US"/>
        </w:rPr>
        <w:t>. (</w:t>
      </w:r>
      <w:r w:rsidR="00C2093E" w:rsidRPr="00A004B6">
        <w:rPr>
          <w:rFonts w:ascii="Palatino Linotype" w:eastAsia="Calibri" w:hAnsi="Palatino Linotype" w:cs="Tahoma"/>
          <w:bCs/>
          <w:i/>
          <w:lang w:eastAsia="en-US"/>
        </w:rPr>
        <w:t>Sic</w:t>
      </w:r>
      <w:r w:rsidR="00A004B6">
        <w:rPr>
          <w:rFonts w:ascii="Palatino Linotype" w:eastAsia="Calibri" w:hAnsi="Palatino Linotype" w:cs="Tahoma"/>
          <w:bCs/>
          <w:lang w:eastAsia="en-US"/>
        </w:rPr>
        <w:t>.</w:t>
      </w:r>
      <w:r w:rsidR="00C2093E" w:rsidRPr="00C04268">
        <w:rPr>
          <w:rFonts w:ascii="Palatino Linotype" w:eastAsia="Calibri" w:hAnsi="Palatino Linotype" w:cs="Tahoma"/>
          <w:bCs/>
          <w:lang w:eastAsia="en-US"/>
        </w:rPr>
        <w:t>)</w:t>
      </w:r>
    </w:p>
    <w:p w14:paraId="3C7E2B91" w14:textId="77777777" w:rsidR="00C2093E" w:rsidRPr="00C04268"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C04268" w:rsidRDefault="00806E45" w:rsidP="00D9652C">
      <w:pPr>
        <w:spacing w:line="360" w:lineRule="auto"/>
        <w:ind w:left="567" w:right="567"/>
        <w:jc w:val="both"/>
        <w:rPr>
          <w:rFonts w:ascii="Palatino Linotype" w:eastAsia="Calibri" w:hAnsi="Palatino Linotype" w:cs="Tahoma"/>
          <w:b/>
          <w:bCs/>
          <w:lang w:val="es-ES" w:eastAsia="en-US"/>
        </w:rPr>
      </w:pPr>
      <w:r w:rsidRPr="00C04268">
        <w:rPr>
          <w:rFonts w:ascii="Palatino Linotype" w:eastAsia="Calibri" w:hAnsi="Palatino Linotype" w:cs="Tahoma"/>
          <w:b/>
          <w:bCs/>
          <w:lang w:val="es-ES" w:eastAsia="en-US"/>
        </w:rPr>
        <w:t>RAZONES O MOTIVOS DE LA INCONFORMIDAD</w:t>
      </w:r>
    </w:p>
    <w:p w14:paraId="0CE4C377" w14:textId="094E24CA" w:rsidR="00182E3C" w:rsidRPr="00C04268" w:rsidRDefault="002022B8" w:rsidP="00CB2B19">
      <w:pPr>
        <w:spacing w:line="360" w:lineRule="auto"/>
        <w:ind w:left="567" w:right="567"/>
        <w:jc w:val="both"/>
        <w:rPr>
          <w:rFonts w:ascii="Palatino Linotype" w:eastAsia="Calibri" w:hAnsi="Palatino Linotype" w:cs="Tahoma"/>
          <w:bCs/>
          <w:lang w:eastAsia="en-US"/>
        </w:rPr>
      </w:pPr>
      <w:r w:rsidRPr="002022B8">
        <w:rPr>
          <w:rFonts w:ascii="Palatino Linotype" w:eastAsia="Calibri" w:hAnsi="Palatino Linotype" w:cs="Tahoma"/>
          <w:bCs/>
          <w:lang w:eastAsia="en-US"/>
        </w:rPr>
        <w:t xml:space="preserve">En mi solicitud requerí el máximo grado de estudios y los documentos que acreditan conocimiento y experiencia en datos personales, la información que obtuve como respuesta denota que el director es licenciado en contaduría y no se adjunta su </w:t>
      </w:r>
      <w:r w:rsidR="00F903DE">
        <w:rPr>
          <w:rFonts w:ascii="Palatino Linotype" w:eastAsia="Calibri" w:hAnsi="Palatino Linotype" w:cs="Tahoma"/>
          <w:bCs/>
          <w:lang w:eastAsia="en-US"/>
        </w:rPr>
        <w:t>ce</w:t>
      </w:r>
      <w:r w:rsidR="00CF2557">
        <w:rPr>
          <w:rFonts w:ascii="Palatino Linotype" w:eastAsia="Calibri" w:hAnsi="Palatino Linotype" w:cs="Tahoma"/>
          <w:bCs/>
          <w:lang w:eastAsia="en-US"/>
        </w:rPr>
        <w:t>dula</w:t>
      </w:r>
      <w:r w:rsidRPr="002022B8">
        <w:rPr>
          <w:rFonts w:ascii="Palatino Linotype" w:eastAsia="Calibri" w:hAnsi="Palatino Linotype" w:cs="Tahoma"/>
          <w:bCs/>
          <w:lang w:eastAsia="en-US"/>
        </w:rPr>
        <w:t xml:space="preserve"> profesional, ¿Cómo es que un contador es director de datos personales?; además, las constancias que anexan son por asistencia y las obtuvo después de que lo nombraron director, es decir, ¿para su designación no toman en cuenta su preparación académica y profesional?, la actitud prepotente del director denota su </w:t>
      </w:r>
      <w:proofErr w:type="spellStart"/>
      <w:r w:rsidRPr="002022B8">
        <w:rPr>
          <w:rFonts w:ascii="Palatino Linotype" w:eastAsia="Calibri" w:hAnsi="Palatino Linotype" w:cs="Tahoma"/>
          <w:bCs/>
          <w:lang w:eastAsia="en-US"/>
        </w:rPr>
        <w:t>desconocimeinto</w:t>
      </w:r>
      <w:proofErr w:type="spellEnd"/>
      <w:r w:rsidRPr="002022B8">
        <w:rPr>
          <w:rFonts w:ascii="Palatino Linotype" w:eastAsia="Calibri" w:hAnsi="Palatino Linotype" w:cs="Tahoma"/>
          <w:bCs/>
          <w:lang w:eastAsia="en-US"/>
        </w:rPr>
        <w:t xml:space="preserve"> y experiencia </w:t>
      </w:r>
      <w:r w:rsidRPr="002022B8">
        <w:rPr>
          <w:rFonts w:ascii="Palatino Linotype" w:eastAsia="Calibri" w:hAnsi="Palatino Linotype" w:cs="Tahoma"/>
          <w:bCs/>
          <w:lang w:eastAsia="en-US"/>
        </w:rPr>
        <w:lastRenderedPageBreak/>
        <w:t xml:space="preserve">en la materia. De igual manera para tener por completa mi respuesta, deberían adjuntar el </w:t>
      </w:r>
      <w:proofErr w:type="spellStart"/>
      <w:r w:rsidRPr="002022B8">
        <w:rPr>
          <w:rFonts w:ascii="Palatino Linotype" w:eastAsia="Calibri" w:hAnsi="Palatino Linotype" w:cs="Tahoma"/>
          <w:bCs/>
          <w:lang w:eastAsia="en-US"/>
        </w:rPr>
        <w:t>titulo</w:t>
      </w:r>
      <w:proofErr w:type="spellEnd"/>
      <w:r w:rsidRPr="002022B8">
        <w:rPr>
          <w:rFonts w:ascii="Palatino Linotype" w:eastAsia="Calibri" w:hAnsi="Palatino Linotype" w:cs="Tahoma"/>
          <w:bCs/>
          <w:lang w:eastAsia="en-US"/>
        </w:rPr>
        <w:t xml:space="preserve"> de la otra pe</w:t>
      </w:r>
      <w:r>
        <w:rPr>
          <w:rFonts w:ascii="Palatino Linotype" w:eastAsia="Calibri" w:hAnsi="Palatino Linotype" w:cs="Tahoma"/>
          <w:bCs/>
          <w:lang w:eastAsia="en-US"/>
        </w:rPr>
        <w:t>rsona</w:t>
      </w:r>
      <w:r w:rsidR="00C2093E" w:rsidRPr="00C04268">
        <w:rPr>
          <w:rFonts w:ascii="Palatino Linotype" w:eastAsia="Calibri" w:hAnsi="Palatino Linotype" w:cs="Tahoma"/>
          <w:bCs/>
          <w:lang w:eastAsia="en-US"/>
        </w:rPr>
        <w:t>. (Sic)</w:t>
      </w:r>
    </w:p>
    <w:p w14:paraId="3551593D" w14:textId="77777777" w:rsidR="00182E3C" w:rsidRPr="00C04268" w:rsidRDefault="00182E3C" w:rsidP="00442CBF">
      <w:pPr>
        <w:spacing w:line="360" w:lineRule="auto"/>
        <w:jc w:val="both"/>
        <w:rPr>
          <w:rFonts w:ascii="Palatino Linotype" w:eastAsia="Calibri" w:hAnsi="Palatino Linotype" w:cs="Tahoma"/>
          <w:bCs/>
          <w:sz w:val="22"/>
          <w:szCs w:val="22"/>
          <w:lang w:eastAsia="en-US"/>
        </w:rPr>
      </w:pPr>
    </w:p>
    <w:p w14:paraId="7666FE9B" w14:textId="7BBEB625" w:rsidR="00806E45" w:rsidRPr="00C04268" w:rsidRDefault="006E2C5A"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I</w:t>
      </w:r>
      <w:r w:rsidR="00806E45" w:rsidRPr="00C04268">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1E7F7043" w:rsidR="00806E45" w:rsidRPr="00C04268"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
          <w:bCs/>
          <w:sz w:val="22"/>
          <w:szCs w:val="22"/>
          <w:lang w:val="es-ES" w:eastAsia="en-US"/>
        </w:rPr>
        <w:t xml:space="preserve">a) Turno del Recurso de Revisión. </w:t>
      </w:r>
      <w:r w:rsidRPr="00C04268">
        <w:rPr>
          <w:rFonts w:ascii="Palatino Linotype" w:eastAsia="Calibri" w:hAnsi="Palatino Linotype" w:cs="Tahoma"/>
          <w:bCs/>
          <w:sz w:val="22"/>
          <w:szCs w:val="22"/>
          <w:lang w:eastAsia="en-US"/>
        </w:rPr>
        <w:t xml:space="preserve">Con fecha </w:t>
      </w:r>
      <w:r w:rsidR="002022B8">
        <w:rPr>
          <w:rFonts w:ascii="Palatino Linotype" w:eastAsia="Calibri" w:hAnsi="Palatino Linotype" w:cs="Tahoma"/>
          <w:bCs/>
          <w:sz w:val="22"/>
          <w:szCs w:val="22"/>
          <w:lang w:eastAsia="en-US"/>
        </w:rPr>
        <w:t xml:space="preserve">veintiuno </w:t>
      </w:r>
      <w:r w:rsidR="00442CBF" w:rsidRPr="00C04268">
        <w:rPr>
          <w:rFonts w:ascii="Palatino Linotype" w:eastAsia="Calibri" w:hAnsi="Palatino Linotype" w:cs="Tahoma"/>
          <w:bCs/>
          <w:sz w:val="22"/>
          <w:szCs w:val="22"/>
          <w:lang w:eastAsia="en-US"/>
        </w:rPr>
        <w:t>de noviembre</w:t>
      </w:r>
      <w:r w:rsidRPr="00C04268">
        <w:rPr>
          <w:rFonts w:ascii="Palatino Linotype" w:eastAsia="Calibri" w:hAnsi="Palatino Linotype" w:cs="Tahoma"/>
          <w:bCs/>
          <w:sz w:val="22"/>
          <w:szCs w:val="22"/>
          <w:lang w:eastAsia="en-US"/>
        </w:rPr>
        <w:t xml:space="preserve"> de dos mil dieciocho, el Sistema de Acceso a la Información Mexiquense</w:t>
      </w:r>
      <w:r w:rsidR="00602617" w:rsidRPr="00C04268">
        <w:rPr>
          <w:rFonts w:ascii="Palatino Linotype" w:eastAsia="Calibri" w:hAnsi="Palatino Linotype" w:cs="Tahoma"/>
          <w:bCs/>
          <w:sz w:val="22"/>
          <w:szCs w:val="22"/>
          <w:lang w:eastAsia="en-US"/>
        </w:rPr>
        <w:t xml:space="preserve"> (SAIMEX),</w:t>
      </w:r>
      <w:r w:rsidRPr="00C04268">
        <w:rPr>
          <w:rFonts w:ascii="Palatino Linotype" w:eastAsia="Calibri" w:hAnsi="Palatino Linotype" w:cs="Tahoma"/>
          <w:bCs/>
          <w:sz w:val="22"/>
          <w:szCs w:val="22"/>
          <w:lang w:eastAsia="en-US"/>
        </w:rPr>
        <w:t xml:space="preserve"> asignó el número de expediente </w:t>
      </w:r>
      <w:r w:rsidR="002022B8">
        <w:rPr>
          <w:rFonts w:ascii="Palatino Linotype" w:eastAsia="Calibri" w:hAnsi="Palatino Linotype" w:cs="Tahoma"/>
          <w:b/>
          <w:bCs/>
          <w:sz w:val="22"/>
          <w:szCs w:val="22"/>
          <w:lang w:eastAsia="en-US"/>
        </w:rPr>
        <w:t>04386</w:t>
      </w:r>
      <w:r w:rsidR="00921F37" w:rsidRPr="00C04268">
        <w:rPr>
          <w:rFonts w:ascii="Palatino Linotype" w:eastAsia="Calibri" w:hAnsi="Palatino Linotype" w:cs="Tahoma"/>
          <w:b/>
          <w:bCs/>
          <w:sz w:val="22"/>
          <w:szCs w:val="22"/>
          <w:lang w:eastAsia="en-US"/>
        </w:rPr>
        <w:t>/INFOEM/IP/RR/2018</w:t>
      </w:r>
      <w:r w:rsidR="00176BDF" w:rsidRPr="00C04268">
        <w:rPr>
          <w:rFonts w:ascii="Palatino Linotype" w:eastAsia="Calibri" w:hAnsi="Palatino Linotype" w:cs="Tahoma"/>
          <w:b/>
          <w:bCs/>
          <w:sz w:val="22"/>
          <w:szCs w:val="22"/>
          <w:lang w:eastAsia="en-US"/>
        </w:rPr>
        <w:t xml:space="preserve"> </w:t>
      </w:r>
      <w:r w:rsidRPr="00C04268">
        <w:rPr>
          <w:rFonts w:ascii="Palatino Linotype" w:eastAsia="Calibri" w:hAnsi="Palatino Linotype" w:cs="Tahoma"/>
          <w:bCs/>
          <w:sz w:val="22"/>
          <w:szCs w:val="22"/>
          <w:lang w:eastAsia="en-US"/>
        </w:rPr>
        <w:t xml:space="preserve">al Recurso de Revisión y lo turnó al Comisionado Ponente </w:t>
      </w:r>
      <w:r w:rsidRPr="00C04268">
        <w:rPr>
          <w:rFonts w:ascii="Palatino Linotype" w:eastAsia="Calibri" w:hAnsi="Palatino Linotype" w:cs="Tahoma"/>
          <w:b/>
          <w:bCs/>
          <w:sz w:val="22"/>
          <w:szCs w:val="22"/>
          <w:lang w:eastAsia="en-US"/>
        </w:rPr>
        <w:t>Luis Gustavo Parra Noriega</w:t>
      </w:r>
      <w:r w:rsidRPr="00C04268">
        <w:rPr>
          <w:rFonts w:ascii="Palatino Linotype" w:eastAsia="Calibri" w:hAnsi="Palatino Linotype" w:cs="Tahoma"/>
          <w:bCs/>
          <w:sz w:val="22"/>
          <w:szCs w:val="22"/>
          <w:lang w:eastAsia="en-US"/>
        </w:rPr>
        <w:t>, para los efectos del artículo 185, fracción I</w:t>
      </w:r>
      <w:r w:rsidR="00534263" w:rsidRPr="00C04268">
        <w:rPr>
          <w:rFonts w:ascii="Palatino Linotype" w:eastAsia="Calibri" w:hAnsi="Palatino Linotype" w:cs="Tahoma"/>
          <w:bCs/>
          <w:sz w:val="22"/>
          <w:szCs w:val="22"/>
          <w:lang w:eastAsia="en-US"/>
        </w:rPr>
        <w:t>,</w:t>
      </w:r>
      <w:r w:rsidRPr="00C04268">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72E175D6" w:rsidR="00806E45"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
          <w:bCs/>
          <w:sz w:val="22"/>
          <w:szCs w:val="22"/>
          <w:lang w:val="es-ES" w:eastAsia="en-US"/>
        </w:rPr>
        <w:t>b) Admisión del Recurso de Revisión</w:t>
      </w:r>
      <w:r w:rsidRPr="00C04268">
        <w:rPr>
          <w:rFonts w:ascii="Palatino Linotype" w:eastAsia="Calibri" w:hAnsi="Palatino Linotype" w:cs="Tahoma"/>
          <w:b/>
          <w:bCs/>
          <w:sz w:val="22"/>
          <w:szCs w:val="22"/>
          <w:lang w:val="es-ES_tradnl" w:eastAsia="en-US"/>
        </w:rPr>
        <w:t xml:space="preserve">. </w:t>
      </w:r>
      <w:r w:rsidRPr="00C04268">
        <w:rPr>
          <w:rFonts w:ascii="Palatino Linotype" w:eastAsia="Calibri" w:hAnsi="Palatino Linotype" w:cs="Tahoma"/>
          <w:bCs/>
          <w:sz w:val="22"/>
          <w:szCs w:val="22"/>
          <w:lang w:val="es-ES_tradnl" w:eastAsia="en-US"/>
        </w:rPr>
        <w:t xml:space="preserve">Con fecha </w:t>
      </w:r>
      <w:r w:rsidR="002022B8">
        <w:rPr>
          <w:rFonts w:ascii="Palatino Linotype" w:eastAsia="Calibri" w:hAnsi="Palatino Linotype" w:cs="Tahoma"/>
          <w:bCs/>
          <w:sz w:val="22"/>
          <w:szCs w:val="22"/>
          <w:lang w:val="es-ES_tradnl" w:eastAsia="en-US"/>
        </w:rPr>
        <w:t>veintisiete</w:t>
      </w:r>
      <w:r w:rsidR="00CB2B19" w:rsidRPr="00C04268">
        <w:rPr>
          <w:rFonts w:ascii="Palatino Linotype" w:eastAsia="Calibri" w:hAnsi="Palatino Linotype" w:cs="Tahoma"/>
          <w:bCs/>
          <w:sz w:val="22"/>
          <w:szCs w:val="22"/>
          <w:lang w:val="es-ES_tradnl" w:eastAsia="en-US"/>
        </w:rPr>
        <w:t xml:space="preserve"> de noviembre</w:t>
      </w:r>
      <w:r w:rsidRPr="00C04268">
        <w:rPr>
          <w:rFonts w:ascii="Palatino Linotype" w:eastAsia="Calibri" w:hAnsi="Palatino Linotype" w:cs="Tahoma"/>
          <w:bCs/>
          <w:sz w:val="22"/>
          <w:szCs w:val="22"/>
          <w:lang w:val="es-ES_tradnl" w:eastAsia="en-US"/>
        </w:rPr>
        <w:t xml:space="preserve"> de dos mil dieciocho, el Comisionado Ponente </w:t>
      </w:r>
      <w:r w:rsidRPr="00C04268">
        <w:rPr>
          <w:rFonts w:ascii="Palatino Linotype" w:eastAsia="Calibri" w:hAnsi="Palatino Linotype" w:cs="Tahoma"/>
          <w:b/>
          <w:bCs/>
          <w:sz w:val="22"/>
          <w:szCs w:val="22"/>
          <w:lang w:eastAsia="en-US"/>
        </w:rPr>
        <w:t>acordó la admisión</w:t>
      </w:r>
      <w:r w:rsidRPr="00C04268">
        <w:rPr>
          <w:rFonts w:ascii="Palatino Linotype" w:eastAsia="Calibri" w:hAnsi="Palatino Linotype" w:cs="Tahoma"/>
          <w:bCs/>
          <w:sz w:val="22"/>
          <w:szCs w:val="22"/>
          <w:lang w:eastAsia="en-US"/>
        </w:rPr>
        <w:t xml:space="preserve"> </w:t>
      </w:r>
      <w:r w:rsidRPr="00C04268">
        <w:rPr>
          <w:rFonts w:ascii="Palatino Linotype" w:eastAsia="Calibri" w:hAnsi="Palatino Linotype" w:cs="Tahoma"/>
          <w:b/>
          <w:bCs/>
          <w:sz w:val="22"/>
          <w:szCs w:val="22"/>
          <w:lang w:eastAsia="en-US"/>
        </w:rPr>
        <w:t>de</w:t>
      </w:r>
      <w:r w:rsidRPr="00C04268">
        <w:rPr>
          <w:rFonts w:ascii="Palatino Linotype" w:eastAsia="Calibri" w:hAnsi="Palatino Linotype" w:cs="Tahoma"/>
          <w:b/>
          <w:bCs/>
          <w:sz w:val="22"/>
          <w:szCs w:val="22"/>
          <w:lang w:val="es-ES" w:eastAsia="en-US"/>
        </w:rPr>
        <w:t>l Recurso de Revisión</w:t>
      </w:r>
      <w:r w:rsidRPr="00C04268">
        <w:rPr>
          <w:rFonts w:ascii="Palatino Linotype" w:eastAsia="Calibri" w:hAnsi="Palatino Linotype" w:cs="Tahoma"/>
          <w:bCs/>
          <w:sz w:val="22"/>
          <w:szCs w:val="22"/>
          <w:lang w:val="es-ES" w:eastAsia="en-US"/>
        </w:rPr>
        <w:t xml:space="preserve"> interpuesto por </w:t>
      </w:r>
      <w:r w:rsidR="00442CBF" w:rsidRPr="00C04268">
        <w:rPr>
          <w:rFonts w:ascii="Palatino Linotype" w:eastAsia="Calibri" w:hAnsi="Palatino Linotype" w:cs="Tahoma"/>
          <w:bCs/>
          <w:sz w:val="22"/>
          <w:szCs w:val="22"/>
          <w:lang w:val="es-ES" w:eastAsia="en-US"/>
        </w:rPr>
        <w:t>la</w:t>
      </w:r>
      <w:r w:rsidRPr="00C04268">
        <w:rPr>
          <w:rFonts w:ascii="Palatino Linotype" w:eastAsia="Calibri" w:hAnsi="Palatino Linotype" w:cs="Tahoma"/>
          <w:bCs/>
          <w:sz w:val="22"/>
          <w:szCs w:val="22"/>
          <w:lang w:val="es-ES" w:eastAsia="en-US"/>
        </w:rPr>
        <w:t xml:space="preserve"> </w:t>
      </w:r>
      <w:r w:rsidR="00534263" w:rsidRPr="00C04268">
        <w:rPr>
          <w:rFonts w:ascii="Palatino Linotype" w:eastAsia="Calibri" w:hAnsi="Palatino Linotype" w:cs="Tahoma"/>
          <w:bCs/>
          <w:sz w:val="22"/>
          <w:szCs w:val="22"/>
          <w:lang w:val="es-ES" w:eastAsia="en-US"/>
        </w:rPr>
        <w:t xml:space="preserve">Recurrente </w:t>
      </w:r>
      <w:r w:rsidRPr="00C04268">
        <w:rPr>
          <w:rFonts w:ascii="Palatino Linotype" w:eastAsia="Calibri" w:hAnsi="Palatino Linotype" w:cs="Tahoma"/>
          <w:bCs/>
          <w:sz w:val="22"/>
          <w:szCs w:val="22"/>
          <w:lang w:val="es-ES" w:eastAsia="en-US"/>
        </w:rPr>
        <w:t xml:space="preserve">en contra de la respuesta otorgada por </w:t>
      </w:r>
      <w:r w:rsidR="000879FC" w:rsidRPr="00C04268">
        <w:rPr>
          <w:rFonts w:ascii="Palatino Linotype" w:eastAsia="Calibri" w:hAnsi="Palatino Linotype" w:cs="Tahoma"/>
          <w:bCs/>
          <w:sz w:val="22"/>
          <w:szCs w:val="22"/>
          <w:lang w:val="es-ES" w:eastAsia="en-US"/>
        </w:rPr>
        <w:t xml:space="preserve">el </w:t>
      </w:r>
      <w:r w:rsidR="00C2093E" w:rsidRPr="00C04268">
        <w:rPr>
          <w:rFonts w:ascii="Palatino Linotype" w:eastAsia="Calibri" w:hAnsi="Palatino Linotype" w:cs="Tahoma"/>
          <w:b/>
          <w:bCs/>
          <w:sz w:val="22"/>
          <w:szCs w:val="22"/>
          <w:lang w:val="es-ES" w:eastAsia="en-US"/>
        </w:rPr>
        <w:t>Instituto de Transparencia, Acceso a la Información Pública y Protección de Datos Personales del Estado de México y Municipios;</w:t>
      </w:r>
      <w:r w:rsidR="00176BDF" w:rsidRPr="00C04268">
        <w:rPr>
          <w:rFonts w:ascii="Palatino Linotype" w:eastAsia="Calibri" w:hAnsi="Palatino Linotype" w:cs="Tahoma"/>
          <w:bCs/>
          <w:sz w:val="22"/>
          <w:szCs w:val="22"/>
          <w:lang w:val="es-ES" w:eastAsia="en-US"/>
        </w:rPr>
        <w:t xml:space="preserve"> la </w:t>
      </w:r>
      <w:r w:rsidR="00176BDF" w:rsidRPr="00C04268">
        <w:rPr>
          <w:rFonts w:ascii="Palatino Linotype" w:eastAsia="Calibri" w:hAnsi="Palatino Linotype" w:cs="Tahoma"/>
          <w:b/>
          <w:bCs/>
          <w:sz w:val="22"/>
          <w:szCs w:val="22"/>
          <w:lang w:val="es-ES" w:eastAsia="en-US"/>
        </w:rPr>
        <w:t xml:space="preserve">integración del expediente </w:t>
      </w:r>
      <w:r w:rsidR="00176BDF" w:rsidRPr="00C04268">
        <w:rPr>
          <w:rFonts w:ascii="Palatino Linotype" w:eastAsia="Calibri" w:hAnsi="Palatino Linotype" w:cs="Tahoma"/>
          <w:bCs/>
          <w:sz w:val="22"/>
          <w:szCs w:val="22"/>
          <w:lang w:val="es-ES" w:eastAsia="en-US"/>
        </w:rPr>
        <w:t xml:space="preserve">y </w:t>
      </w:r>
      <w:r w:rsidR="00176BDF" w:rsidRPr="00C04268">
        <w:rPr>
          <w:rFonts w:ascii="Palatino Linotype" w:eastAsia="Calibri" w:hAnsi="Palatino Linotype" w:cs="Tahoma"/>
          <w:b/>
          <w:bCs/>
          <w:sz w:val="22"/>
          <w:szCs w:val="22"/>
          <w:lang w:val="es-ES" w:eastAsia="en-US"/>
        </w:rPr>
        <w:t xml:space="preserve">su puesta a disposición </w:t>
      </w:r>
      <w:r w:rsidR="00176BDF" w:rsidRPr="00C04268">
        <w:rPr>
          <w:rFonts w:ascii="Palatino Linotype" w:eastAsia="Calibri" w:hAnsi="Palatino Linotype" w:cs="Tahoma"/>
          <w:bCs/>
          <w:sz w:val="22"/>
          <w:szCs w:val="22"/>
          <w:lang w:val="es-ES" w:eastAsia="en-US"/>
        </w:rPr>
        <w:t xml:space="preserve">de las partes, </w:t>
      </w:r>
      <w:r w:rsidRPr="00C04268">
        <w:rPr>
          <w:rFonts w:ascii="Palatino Linotype" w:eastAsia="Calibri" w:hAnsi="Palatino Linotype" w:cs="Tahoma"/>
          <w:bCs/>
          <w:sz w:val="22"/>
          <w:szCs w:val="22"/>
          <w:lang w:val="es-ES" w:eastAsia="en-US"/>
        </w:rPr>
        <w:t>en términos del a</w:t>
      </w:r>
      <w:r w:rsidR="00176BDF" w:rsidRPr="00C04268">
        <w:rPr>
          <w:rFonts w:ascii="Palatino Linotype" w:eastAsia="Calibri" w:hAnsi="Palatino Linotype" w:cs="Tahoma"/>
          <w:bCs/>
          <w:sz w:val="22"/>
          <w:szCs w:val="22"/>
          <w:lang w:val="es-ES" w:eastAsia="en-US"/>
        </w:rPr>
        <w:t>rtículo 185, fracciones I y</w:t>
      </w:r>
      <w:r w:rsidRPr="00C04268">
        <w:rPr>
          <w:rFonts w:ascii="Palatino Linotype" w:eastAsia="Calibri" w:hAnsi="Palatino Linotype" w:cs="Tahoma"/>
          <w:bCs/>
          <w:sz w:val="22"/>
          <w:szCs w:val="22"/>
          <w:lang w:val="es-ES" w:eastAsia="en-US"/>
        </w:rPr>
        <w:t xml:space="preserve"> II</w:t>
      </w:r>
      <w:r w:rsidR="0053426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w:t>
      </w:r>
      <w:r w:rsidRPr="00C04268">
        <w:rPr>
          <w:rFonts w:ascii="Palatino Linotype" w:eastAsia="Calibri" w:hAnsi="Palatino Linotype" w:cs="Tahoma"/>
          <w:bCs/>
          <w:sz w:val="22"/>
          <w:szCs w:val="22"/>
          <w:lang w:eastAsia="en-US"/>
        </w:rPr>
        <w:t xml:space="preserve">Ley de Transparencia y Acceso a la Información Pública del Estado de México y Municipios; </w:t>
      </w:r>
      <w:r w:rsidRPr="00C04268">
        <w:rPr>
          <w:rFonts w:ascii="Palatino Linotype" w:eastAsia="Calibri" w:hAnsi="Palatino Linotype" w:cs="Tahoma"/>
          <w:b/>
          <w:bCs/>
          <w:sz w:val="22"/>
          <w:szCs w:val="22"/>
          <w:lang w:eastAsia="en-US"/>
        </w:rPr>
        <w:t>acto que fue notificado a las partes el mismo día</w:t>
      </w:r>
      <w:r w:rsidRPr="00C04268">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C04268">
        <w:rPr>
          <w:rFonts w:ascii="Palatino Linotype" w:eastAsia="Calibri" w:hAnsi="Palatino Linotype" w:cs="Tahoma"/>
          <w:bCs/>
          <w:sz w:val="22"/>
          <w:szCs w:val="22"/>
          <w:lang w:eastAsia="en-US"/>
        </w:rPr>
        <w:t xml:space="preserve">onviniera y formularan alegatos, </w:t>
      </w:r>
      <w:r w:rsidR="00176BDF" w:rsidRPr="00C04268">
        <w:rPr>
          <w:rFonts w:ascii="Palatino Linotype" w:eastAsia="Calibri" w:hAnsi="Palatino Linotype" w:cs="Tahoma"/>
          <w:bCs/>
          <w:sz w:val="22"/>
          <w:szCs w:val="22"/>
          <w:lang w:val="es-ES" w:eastAsia="en-US"/>
        </w:rPr>
        <w:t>en términos del artículo 185, fracción IV</w:t>
      </w:r>
      <w:r w:rsidR="00534263" w:rsidRPr="00C04268">
        <w:rPr>
          <w:rFonts w:ascii="Palatino Linotype" w:eastAsia="Calibri" w:hAnsi="Palatino Linotype" w:cs="Tahoma"/>
          <w:bCs/>
          <w:sz w:val="22"/>
          <w:szCs w:val="22"/>
          <w:lang w:val="es-ES" w:eastAsia="en-US"/>
        </w:rPr>
        <w:t>,</w:t>
      </w:r>
      <w:r w:rsidR="00176BDF" w:rsidRPr="00C04268">
        <w:rPr>
          <w:rFonts w:ascii="Palatino Linotype" w:eastAsia="Calibri" w:hAnsi="Palatino Linotype" w:cs="Tahoma"/>
          <w:bCs/>
          <w:sz w:val="22"/>
          <w:szCs w:val="22"/>
          <w:lang w:val="es-ES" w:eastAsia="en-US"/>
        </w:rPr>
        <w:t xml:space="preserve"> de la </w:t>
      </w:r>
      <w:r w:rsidR="00176BDF" w:rsidRPr="00C04268">
        <w:rPr>
          <w:rFonts w:ascii="Palatino Linotype" w:eastAsia="Calibri" w:hAnsi="Palatino Linotype" w:cs="Tahoma"/>
          <w:bCs/>
          <w:sz w:val="22"/>
          <w:szCs w:val="22"/>
          <w:lang w:eastAsia="en-US"/>
        </w:rPr>
        <w:t>Ley de Transparencia y Acceso a la Información Pública del Estado de México y Municipios</w:t>
      </w:r>
      <w:r w:rsidR="00A22577" w:rsidRPr="00C04268">
        <w:rPr>
          <w:rFonts w:ascii="Palatino Linotype" w:eastAsia="Calibri" w:hAnsi="Palatino Linotype" w:cs="Tahoma"/>
          <w:bCs/>
          <w:sz w:val="22"/>
          <w:szCs w:val="22"/>
          <w:lang w:eastAsia="en-US"/>
        </w:rPr>
        <w:t>.</w:t>
      </w:r>
    </w:p>
    <w:p w14:paraId="6D39B7FD" w14:textId="77777777" w:rsidR="00711912" w:rsidRPr="00C04268" w:rsidRDefault="00711912" w:rsidP="00D9652C">
      <w:pPr>
        <w:spacing w:line="360" w:lineRule="auto"/>
        <w:jc w:val="both"/>
        <w:rPr>
          <w:rFonts w:ascii="Palatino Linotype" w:eastAsia="Calibri" w:hAnsi="Palatino Linotype" w:cs="Tahoma"/>
          <w:bCs/>
          <w:sz w:val="22"/>
          <w:szCs w:val="22"/>
          <w:lang w:eastAsia="en-US"/>
        </w:rPr>
      </w:pPr>
    </w:p>
    <w:p w14:paraId="6DB745D9" w14:textId="708A345E" w:rsidR="000A6105" w:rsidRPr="00C04268" w:rsidRDefault="00806E45" w:rsidP="00CB2B19">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c) Informe Justificado</w:t>
      </w:r>
      <w:r w:rsidR="00CB2B19" w:rsidRPr="00C04268">
        <w:rPr>
          <w:rFonts w:ascii="Palatino Linotype" w:eastAsia="Calibri" w:hAnsi="Palatino Linotype" w:cs="Tahoma"/>
          <w:b/>
          <w:bCs/>
          <w:sz w:val="22"/>
          <w:szCs w:val="22"/>
          <w:lang w:val="es-ES" w:eastAsia="en-US"/>
        </w:rPr>
        <w:t>.</w:t>
      </w:r>
      <w:r w:rsidR="00442CBF" w:rsidRPr="00C04268">
        <w:rPr>
          <w:rFonts w:ascii="Palatino Linotype" w:eastAsia="Calibri" w:hAnsi="Palatino Linotype" w:cs="Tahoma"/>
          <w:bCs/>
          <w:sz w:val="22"/>
          <w:szCs w:val="22"/>
          <w:lang w:val="es-ES" w:eastAsia="en-US"/>
        </w:rPr>
        <w:t xml:space="preserve"> Con fecha </w:t>
      </w:r>
      <w:r w:rsidR="00711912">
        <w:rPr>
          <w:rFonts w:ascii="Palatino Linotype" w:eastAsia="Calibri" w:hAnsi="Palatino Linotype" w:cs="Tahoma"/>
          <w:bCs/>
          <w:sz w:val="22"/>
          <w:szCs w:val="22"/>
          <w:lang w:val="es-ES" w:eastAsia="en-US"/>
        </w:rPr>
        <w:t xml:space="preserve">cinco de diciembre </w:t>
      </w:r>
      <w:r w:rsidR="00442CBF" w:rsidRPr="00C04268">
        <w:rPr>
          <w:rFonts w:ascii="Palatino Linotype" w:eastAsia="Calibri" w:hAnsi="Palatino Linotype" w:cs="Tahoma"/>
          <w:bCs/>
          <w:sz w:val="22"/>
          <w:szCs w:val="22"/>
          <w:lang w:val="es-ES" w:eastAsia="en-US"/>
        </w:rPr>
        <w:t xml:space="preserve">de dos mil dieciocho, se recibió en este Instituto, mediante el Sistema de Acceso a la Información Mexiquense (SAIMEX), el oficio </w:t>
      </w:r>
      <w:r w:rsidR="00D62B39" w:rsidRPr="00C04268">
        <w:rPr>
          <w:rFonts w:ascii="Palatino Linotype" w:eastAsia="Calibri" w:hAnsi="Palatino Linotype" w:cs="Tahoma"/>
          <w:bCs/>
          <w:sz w:val="22"/>
          <w:szCs w:val="22"/>
          <w:lang w:val="es-ES" w:eastAsia="en-US"/>
        </w:rPr>
        <w:t xml:space="preserve">sin </w:t>
      </w:r>
      <w:r w:rsidR="00442CBF" w:rsidRPr="00C04268">
        <w:rPr>
          <w:rFonts w:ascii="Palatino Linotype" w:eastAsia="Calibri" w:hAnsi="Palatino Linotype" w:cs="Tahoma"/>
          <w:bCs/>
          <w:sz w:val="22"/>
          <w:szCs w:val="22"/>
          <w:lang w:val="es-ES" w:eastAsia="en-US"/>
        </w:rPr>
        <w:lastRenderedPageBreak/>
        <w:t>número</w:t>
      </w:r>
      <w:r w:rsidR="00B13556" w:rsidRPr="00C04268">
        <w:rPr>
          <w:rFonts w:ascii="Palatino Linotype" w:eastAsia="Calibri" w:hAnsi="Palatino Linotype" w:cs="Tahoma"/>
          <w:bCs/>
          <w:sz w:val="22"/>
          <w:szCs w:val="22"/>
          <w:lang w:val="es-ES" w:eastAsia="en-US"/>
        </w:rPr>
        <w:t xml:space="preserve">, de misma fecha a la de su recepción, </w:t>
      </w:r>
      <w:r w:rsidR="00D62B39" w:rsidRPr="00C04268">
        <w:rPr>
          <w:rFonts w:ascii="Palatino Linotype" w:eastAsia="Calibri" w:hAnsi="Palatino Linotype" w:cs="Tahoma"/>
          <w:bCs/>
          <w:sz w:val="22"/>
          <w:szCs w:val="22"/>
          <w:lang w:val="es-ES" w:eastAsia="en-US"/>
        </w:rPr>
        <w:t>dirigido al Comisionado Ponente y signado por la Titular de la Unidad de Transparencia</w:t>
      </w:r>
      <w:r w:rsidR="00B13556" w:rsidRPr="00C04268">
        <w:rPr>
          <w:rFonts w:ascii="Palatino Linotype" w:eastAsia="Calibri" w:hAnsi="Palatino Linotype" w:cs="Tahoma"/>
          <w:bCs/>
          <w:sz w:val="22"/>
          <w:szCs w:val="22"/>
          <w:lang w:val="es-ES" w:eastAsia="en-US"/>
        </w:rPr>
        <w:t xml:space="preserve">, </w:t>
      </w:r>
      <w:r w:rsidR="00D62B39" w:rsidRPr="00C04268">
        <w:rPr>
          <w:rFonts w:ascii="Palatino Linotype" w:eastAsia="Calibri" w:hAnsi="Palatino Linotype" w:cs="Tahoma"/>
          <w:bCs/>
          <w:sz w:val="22"/>
          <w:szCs w:val="22"/>
          <w:lang w:val="es-ES" w:eastAsia="en-US"/>
        </w:rPr>
        <w:t>mediante el cual se manifestaron</w:t>
      </w:r>
      <w:r w:rsidR="00B13556" w:rsidRPr="00C04268">
        <w:rPr>
          <w:rFonts w:ascii="Palatino Linotype" w:eastAsia="Calibri" w:hAnsi="Palatino Linotype" w:cs="Tahoma"/>
          <w:bCs/>
          <w:sz w:val="22"/>
          <w:szCs w:val="22"/>
          <w:lang w:val="es-ES" w:eastAsia="en-US"/>
        </w:rPr>
        <w:t xml:space="preserve"> los alegatos siguientes:</w:t>
      </w:r>
    </w:p>
    <w:p w14:paraId="0A0503FC" w14:textId="77777777" w:rsidR="00B13556" w:rsidRPr="00C04268"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Default="00D62B39"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w:t>
      </w:r>
    </w:p>
    <w:p w14:paraId="2C88A48D" w14:textId="77777777" w:rsidR="00711912" w:rsidRDefault="00711912" w:rsidP="00D62B39">
      <w:pPr>
        <w:spacing w:line="360" w:lineRule="auto"/>
        <w:ind w:left="567" w:right="567"/>
        <w:jc w:val="both"/>
        <w:rPr>
          <w:rFonts w:ascii="Palatino Linotype" w:eastAsia="Calibri" w:hAnsi="Palatino Linotype" w:cs="Tahoma"/>
          <w:bCs/>
          <w:lang w:eastAsia="en-US"/>
        </w:rPr>
      </w:pPr>
    </w:p>
    <w:p w14:paraId="4FCE1ECC" w14:textId="77777777" w:rsidR="00810318" w:rsidRPr="00810318" w:rsidRDefault="00810318" w:rsidP="00810318">
      <w:pPr>
        <w:spacing w:line="360" w:lineRule="auto"/>
        <w:ind w:left="567" w:right="567"/>
        <w:jc w:val="both"/>
        <w:rPr>
          <w:rFonts w:ascii="Palatino Linotype" w:eastAsia="Calibri" w:hAnsi="Palatino Linotype" w:cs="Tahoma"/>
          <w:bCs/>
          <w:lang w:eastAsia="en-US"/>
        </w:rPr>
      </w:pPr>
      <w:r w:rsidRPr="00810318">
        <w:rPr>
          <w:rFonts w:ascii="Palatino Linotype" w:eastAsia="Calibri" w:hAnsi="Palatino Linotype" w:cs="Tahoma"/>
          <w:bCs/>
          <w:lang w:eastAsia="en-US"/>
        </w:rPr>
        <w:t>De los anteriores hechos, se advierten diversos factores que a continuación se mencionan y que podrán servir en el momento de la valoración de la resolución del presente recurso, esto es, la respuesta notificada a la solicitud de información formulada por el ahora Recurrente se realizó en apego a lo establecido en los artículos 162, 163, 164, 165 y 166 de la Ley de Transparencia y Acceso a la Información del Estado de México y Municipios, pues de ella se desprende lo siguiente:</w:t>
      </w:r>
    </w:p>
    <w:p w14:paraId="318065E1" w14:textId="77777777" w:rsidR="00810318" w:rsidRPr="00810318" w:rsidRDefault="00810318" w:rsidP="00810318">
      <w:pPr>
        <w:spacing w:line="360" w:lineRule="auto"/>
        <w:ind w:left="567" w:right="567"/>
        <w:jc w:val="both"/>
        <w:rPr>
          <w:rFonts w:ascii="Palatino Linotype" w:eastAsia="Calibri" w:hAnsi="Palatino Linotype" w:cs="Tahoma"/>
          <w:bCs/>
          <w:lang w:eastAsia="en-US"/>
        </w:rPr>
      </w:pPr>
    </w:p>
    <w:p w14:paraId="25D1468D" w14:textId="2DFDDA50" w:rsidR="00810318" w:rsidRPr="00810318" w:rsidRDefault="00F917C6" w:rsidP="00810318">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 xml:space="preserve">I.  </w:t>
      </w:r>
      <w:r w:rsidR="00810318" w:rsidRPr="00810318">
        <w:rPr>
          <w:rFonts w:ascii="Palatino Linotype" w:eastAsia="Calibri" w:hAnsi="Palatino Linotype" w:cs="Tahoma"/>
          <w:bCs/>
          <w:lang w:eastAsia="en-US"/>
        </w:rPr>
        <w:t>La  Unidad  de  Transparencia  turnó  el  requerimiento  de  la  solicitud  de  información pública al Servidor Público Habilitado de la Dirección  de Administración  y Finanzas en razón  de que, de acuerdo con las facultades y atribuciones que le son conferidas e</w:t>
      </w:r>
      <w:r w:rsidR="00810318">
        <w:rPr>
          <w:rFonts w:ascii="Palatino Linotype" w:eastAsia="Calibri" w:hAnsi="Palatino Linotype" w:cs="Tahoma"/>
          <w:bCs/>
          <w:lang w:eastAsia="en-US"/>
        </w:rPr>
        <w:t>n el artículo 20,fracciones XXII y XXIII</w:t>
      </w:r>
      <w:r w:rsidR="00810318" w:rsidRPr="00810318">
        <w:rPr>
          <w:rFonts w:ascii="Palatino Linotype" w:eastAsia="Calibri" w:hAnsi="Palatino Linotype" w:cs="Tahoma"/>
          <w:bCs/>
          <w:lang w:eastAsia="en-US"/>
        </w:rPr>
        <w:t xml:space="preserve"> del Reglamento Interior del Instituto de Transparencia, Acceso a la Información  Pública y Protección  de Datos Personales del Estado de México y Municipios,</w:t>
      </w:r>
      <w:r w:rsidR="00810318">
        <w:rPr>
          <w:rFonts w:ascii="Palatino Linotype" w:eastAsia="Calibri" w:hAnsi="Palatino Linotype" w:cs="Tahoma"/>
          <w:bCs/>
          <w:lang w:eastAsia="en-US"/>
        </w:rPr>
        <w:t xml:space="preserve"> </w:t>
      </w:r>
      <w:r w:rsidR="00810318" w:rsidRPr="00810318">
        <w:rPr>
          <w:rFonts w:ascii="Palatino Linotype" w:eastAsia="Calibri" w:hAnsi="Palatino Linotype" w:cs="Tahoma"/>
          <w:bCs/>
          <w:lang w:eastAsia="en-US"/>
        </w:rPr>
        <w:t xml:space="preserve">publicado en Periódico Oficial, Gaceta del Gobierno el cuatro de noviembre de dos mil dieciséis, dicha Unidad Administrativa  se encuentra facultada </w:t>
      </w:r>
      <w:r>
        <w:rPr>
          <w:rFonts w:ascii="Palatino Linotype" w:eastAsia="Calibri" w:hAnsi="Palatino Linotype" w:cs="Tahoma"/>
          <w:bCs/>
          <w:lang w:eastAsia="en-US"/>
        </w:rPr>
        <w:t xml:space="preserve">para: </w:t>
      </w:r>
      <w:r w:rsidRPr="00F917C6">
        <w:rPr>
          <w:rFonts w:ascii="Palatino Linotype" w:eastAsia="Calibri" w:hAnsi="Palatino Linotype" w:cs="Tahoma"/>
          <w:bCs/>
          <w:i/>
          <w:u w:val="single"/>
          <w:lang w:eastAsia="en-US"/>
        </w:rPr>
        <w:t>"Realizar las altas, baj</w:t>
      </w:r>
      <w:r w:rsidR="00810318" w:rsidRPr="00F917C6">
        <w:rPr>
          <w:rFonts w:ascii="Palatino Linotype" w:eastAsia="Calibri" w:hAnsi="Palatino Linotype" w:cs="Tahoma"/>
          <w:bCs/>
          <w:i/>
          <w:u w:val="single"/>
          <w:lang w:eastAsia="en-US"/>
        </w:rPr>
        <w:t>as  y modificaciones de las relaciones  laboral</w:t>
      </w:r>
      <w:r>
        <w:rPr>
          <w:rFonts w:ascii="Palatino Linotype" w:eastAsia="Calibri" w:hAnsi="Palatino Linotype" w:cs="Tahoma"/>
          <w:bCs/>
          <w:i/>
          <w:u w:val="single"/>
          <w:lang w:eastAsia="en-US"/>
        </w:rPr>
        <w:t xml:space="preserve">es de los servidores públicos </w:t>
      </w:r>
      <w:r w:rsidR="00810318" w:rsidRPr="00F917C6">
        <w:rPr>
          <w:rFonts w:ascii="Palatino Linotype" w:eastAsia="Calibri" w:hAnsi="Palatino Linotype" w:cs="Tahoma"/>
          <w:bCs/>
          <w:i/>
          <w:u w:val="single"/>
          <w:lang w:eastAsia="en-US"/>
        </w:rPr>
        <w:t>adscritos al Instituto</w:t>
      </w:r>
      <w:r w:rsidR="00810318" w:rsidRPr="00810318">
        <w:rPr>
          <w:rFonts w:ascii="Palatino Linotype" w:eastAsia="Calibri" w:hAnsi="Palatino Linotype" w:cs="Tahoma"/>
          <w:bCs/>
          <w:lang w:eastAsia="en-US"/>
        </w:rPr>
        <w:t xml:space="preserve">, de conformidad  con la Ley de Trabajo de los Servidores Públicos del Estado y Municipios  y  normatividad  aplicable, asimismo,  </w:t>
      </w:r>
      <w:r>
        <w:rPr>
          <w:rFonts w:ascii="Palatino Linotype" w:eastAsia="Calibri" w:hAnsi="Palatino Linotype" w:cs="Tahoma"/>
          <w:bCs/>
          <w:i/>
          <w:u w:val="single"/>
          <w:lang w:eastAsia="en-US"/>
        </w:rPr>
        <w:t>emitir   los</w:t>
      </w:r>
      <w:r w:rsidR="00810318" w:rsidRPr="00F917C6">
        <w:rPr>
          <w:rFonts w:ascii="Palatino Linotype" w:eastAsia="Calibri" w:hAnsi="Palatino Linotype" w:cs="Tahoma"/>
          <w:bCs/>
          <w:i/>
          <w:u w:val="single"/>
          <w:lang w:eastAsia="en-US"/>
        </w:rPr>
        <w:t xml:space="preserve"> reportes c</w:t>
      </w:r>
      <w:r w:rsidRPr="00F917C6">
        <w:rPr>
          <w:rFonts w:ascii="Palatino Linotype" w:eastAsia="Calibri" w:hAnsi="Palatino Linotype" w:cs="Tahoma"/>
          <w:bCs/>
          <w:i/>
          <w:u w:val="single"/>
          <w:lang w:eastAsia="en-US"/>
        </w:rPr>
        <w:t xml:space="preserve">orrespondientes al tabulador </w:t>
      </w:r>
      <w:r w:rsidR="00810318" w:rsidRPr="00F917C6">
        <w:rPr>
          <w:rFonts w:ascii="Palatino Linotype" w:eastAsia="Calibri" w:hAnsi="Palatino Linotype" w:cs="Tahoma"/>
          <w:bCs/>
          <w:i/>
          <w:u w:val="single"/>
          <w:lang w:eastAsia="en-US"/>
        </w:rPr>
        <w:t>plantilla  de personal y nóminas:" y "Elaborar las normas de administración de personal, contratos o convenios que regulen las re</w:t>
      </w:r>
      <w:r>
        <w:rPr>
          <w:rFonts w:ascii="Palatino Linotype" w:eastAsia="Calibri" w:hAnsi="Palatino Linotype" w:cs="Tahoma"/>
          <w:bCs/>
          <w:i/>
          <w:u w:val="single"/>
          <w:lang w:eastAsia="en-US"/>
        </w:rPr>
        <w:t>laciones laborales del personal</w:t>
      </w:r>
      <w:r w:rsidR="00810318" w:rsidRPr="00F917C6">
        <w:rPr>
          <w:rFonts w:ascii="Palatino Linotype" w:eastAsia="Calibri" w:hAnsi="Palatino Linotype" w:cs="Tahoma"/>
          <w:bCs/>
          <w:i/>
          <w:u w:val="single"/>
          <w:lang w:eastAsia="en-US"/>
        </w:rPr>
        <w:t xml:space="preserve"> </w:t>
      </w:r>
      <w:r>
        <w:rPr>
          <w:rFonts w:ascii="Palatino Linotype" w:eastAsia="Calibri" w:hAnsi="Palatino Linotype" w:cs="Tahoma"/>
          <w:bCs/>
          <w:i/>
          <w:u w:val="single"/>
          <w:lang w:eastAsia="en-US"/>
        </w:rPr>
        <w:t>a</w:t>
      </w:r>
      <w:r w:rsidR="00810318" w:rsidRPr="00F917C6">
        <w:rPr>
          <w:rFonts w:ascii="Palatino Linotype" w:eastAsia="Calibri" w:hAnsi="Palatino Linotype" w:cs="Tahoma"/>
          <w:bCs/>
          <w:i/>
          <w:u w:val="single"/>
          <w:lang w:eastAsia="en-US"/>
        </w:rPr>
        <w:t>dscrito al Instituto</w:t>
      </w:r>
      <w:r w:rsidR="00810318" w:rsidRPr="00810318">
        <w:rPr>
          <w:rFonts w:ascii="Palatino Linotype" w:eastAsia="Calibri" w:hAnsi="Palatino Linotype" w:cs="Tahoma"/>
          <w:bCs/>
          <w:lang w:eastAsia="en-US"/>
        </w:rPr>
        <w:t>, así corno vigilar  la aplicación  de las mismas;" lo que congruentemente encuentra  relación con la información que requería el solicitante.</w:t>
      </w:r>
    </w:p>
    <w:p w14:paraId="688C5295" w14:textId="4471EBEE" w:rsidR="00810318" w:rsidRPr="00810318" w:rsidRDefault="00810318" w:rsidP="00810318">
      <w:pPr>
        <w:spacing w:line="360" w:lineRule="auto"/>
        <w:ind w:left="567" w:right="567"/>
        <w:jc w:val="both"/>
        <w:rPr>
          <w:rFonts w:ascii="Palatino Linotype" w:eastAsia="Calibri" w:hAnsi="Palatino Linotype" w:cs="Tahoma"/>
          <w:bCs/>
          <w:lang w:eastAsia="en-US"/>
        </w:rPr>
      </w:pPr>
      <w:r w:rsidRPr="00810318">
        <w:rPr>
          <w:rFonts w:ascii="Palatino Linotype" w:eastAsia="Calibri" w:hAnsi="Palatino Linotype" w:cs="Tahoma"/>
          <w:bCs/>
          <w:lang w:eastAsia="en-US"/>
        </w:rPr>
        <w:lastRenderedPageBreak/>
        <w:t>II.</w:t>
      </w:r>
      <w:r w:rsidRPr="00810318">
        <w:rPr>
          <w:rFonts w:ascii="Palatino Linotype" w:eastAsia="Calibri" w:hAnsi="Palatino Linotype" w:cs="Tahoma"/>
          <w:bCs/>
          <w:lang w:eastAsia="en-US"/>
        </w:rPr>
        <w:tab/>
      </w:r>
      <w:r w:rsidR="00F917C6">
        <w:rPr>
          <w:rFonts w:ascii="Palatino Linotype" w:eastAsia="Calibri" w:hAnsi="Palatino Linotype" w:cs="Tahoma"/>
          <w:bCs/>
          <w:lang w:eastAsia="en-US"/>
        </w:rPr>
        <w:t xml:space="preserve"> </w:t>
      </w:r>
      <w:r w:rsidRPr="00810318">
        <w:rPr>
          <w:rFonts w:ascii="Palatino Linotype" w:eastAsia="Calibri" w:hAnsi="Palatino Linotype" w:cs="Tahoma"/>
          <w:bCs/>
          <w:lang w:eastAsia="en-US"/>
        </w:rPr>
        <w:t>La respuesta emitida por el Servidor Público Habilitado de la Dirección de Administración y Finanzas, fue notificada en fecha veintinueve de octubre de dos mil dieciocho, dentro del plazo legal establecido en el artículo 163 de la Legislación de transparencia local, señalando como respuesta esencialmente los argumentos torales siguientes:</w:t>
      </w:r>
    </w:p>
    <w:p w14:paraId="6A490348" w14:textId="7F1DF761" w:rsidR="00810318" w:rsidRPr="00810318" w:rsidRDefault="00810318" w:rsidP="00810318">
      <w:pPr>
        <w:spacing w:line="360" w:lineRule="auto"/>
        <w:ind w:left="567" w:right="567"/>
        <w:jc w:val="both"/>
        <w:rPr>
          <w:rFonts w:ascii="Palatino Linotype" w:eastAsia="Calibri" w:hAnsi="Palatino Linotype" w:cs="Tahoma"/>
          <w:bCs/>
          <w:lang w:eastAsia="en-US"/>
        </w:rPr>
      </w:pPr>
      <w:r w:rsidRPr="00810318">
        <w:rPr>
          <w:rFonts w:ascii="Palatino Linotype" w:eastAsia="Calibri" w:hAnsi="Palatino Linotype" w:cs="Tahoma"/>
          <w:bCs/>
          <w:lang w:eastAsia="en-US"/>
        </w:rPr>
        <w:t>a)</w:t>
      </w:r>
      <w:r w:rsidRPr="00810318">
        <w:rPr>
          <w:rFonts w:ascii="Palatino Linotype" w:eastAsia="Calibri" w:hAnsi="Palatino Linotype" w:cs="Tahoma"/>
          <w:bCs/>
          <w:lang w:eastAsia="en-US"/>
        </w:rPr>
        <w:tab/>
      </w:r>
      <w:r w:rsidR="00F917C6">
        <w:rPr>
          <w:rFonts w:ascii="Palatino Linotype" w:eastAsia="Calibri" w:hAnsi="Palatino Linotype" w:cs="Tahoma"/>
          <w:bCs/>
          <w:lang w:eastAsia="en-US"/>
        </w:rPr>
        <w:t xml:space="preserve"> </w:t>
      </w:r>
      <w:r w:rsidRPr="00810318">
        <w:rPr>
          <w:rFonts w:ascii="Palatino Linotype" w:eastAsia="Calibri" w:hAnsi="Palatino Linotype" w:cs="Tahoma"/>
          <w:bCs/>
          <w:lang w:eastAsia="en-US"/>
        </w:rPr>
        <w:t>Que derivado de la búsqueda exhaustiva y razonable de los</w:t>
      </w:r>
      <w:r w:rsidR="00F917C6">
        <w:rPr>
          <w:rFonts w:ascii="Palatino Linotype" w:eastAsia="Calibri" w:hAnsi="Palatino Linotype" w:cs="Tahoma"/>
          <w:bCs/>
          <w:lang w:eastAsia="en-US"/>
        </w:rPr>
        <w:t xml:space="preserve"> </w:t>
      </w:r>
      <w:r w:rsidRPr="00810318">
        <w:rPr>
          <w:rFonts w:ascii="Palatino Linotype" w:eastAsia="Calibri" w:hAnsi="Palatino Linotype" w:cs="Tahoma"/>
          <w:bCs/>
          <w:lang w:eastAsia="en-US"/>
        </w:rPr>
        <w:t>expedientes laborales de los servidores públicos citados en la solicitud de acceso a la información pública de mérito, se encontraron los documentos relativos a: "Título Universitario" y "Certificado de Estudios".</w:t>
      </w:r>
    </w:p>
    <w:p w14:paraId="111D8613" w14:textId="1B7553D6" w:rsidR="00711912" w:rsidRDefault="00810318" w:rsidP="00810318">
      <w:pPr>
        <w:spacing w:line="360" w:lineRule="auto"/>
        <w:ind w:left="567" w:right="567"/>
        <w:jc w:val="both"/>
        <w:rPr>
          <w:rFonts w:ascii="Palatino Linotype" w:eastAsia="Calibri" w:hAnsi="Palatino Linotype" w:cs="Tahoma"/>
          <w:bCs/>
          <w:lang w:eastAsia="en-US"/>
        </w:rPr>
      </w:pPr>
      <w:r w:rsidRPr="00810318">
        <w:rPr>
          <w:rFonts w:ascii="Palatino Linotype" w:eastAsia="Calibri" w:hAnsi="Palatino Linotype" w:cs="Tahoma"/>
          <w:bCs/>
          <w:lang w:eastAsia="en-US"/>
        </w:rPr>
        <w:t>b)</w:t>
      </w:r>
      <w:r w:rsidRPr="00810318">
        <w:rPr>
          <w:rFonts w:ascii="Palatino Linotype" w:eastAsia="Calibri" w:hAnsi="Palatino Linotype" w:cs="Tahoma"/>
          <w:bCs/>
          <w:lang w:eastAsia="en-US"/>
        </w:rPr>
        <w:tab/>
      </w:r>
      <w:r w:rsidR="00F917C6">
        <w:rPr>
          <w:rFonts w:ascii="Palatino Linotype" w:eastAsia="Calibri" w:hAnsi="Palatino Linotype" w:cs="Tahoma"/>
          <w:bCs/>
          <w:lang w:eastAsia="en-US"/>
        </w:rPr>
        <w:t xml:space="preserve"> </w:t>
      </w:r>
      <w:r w:rsidRPr="00810318">
        <w:rPr>
          <w:rFonts w:ascii="Palatino Linotype" w:eastAsia="Calibri" w:hAnsi="Palatino Linotype" w:cs="Tahoma"/>
          <w:bCs/>
          <w:lang w:eastAsia="en-US"/>
        </w:rPr>
        <w:t>Que respecto a la entrega de los documentos referidos, resultó procedente hacerlo a través de versiones públicas de los mismos, esto debido a que contenían datos personales susceptibles de ser clasificados como confidenciales.</w:t>
      </w:r>
    </w:p>
    <w:p w14:paraId="0DF178DC" w14:textId="496BF247" w:rsidR="00F917C6" w:rsidRP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c)</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ab/>
        <w:t>Que en cuan</w:t>
      </w:r>
      <w:r>
        <w:rPr>
          <w:rFonts w:ascii="Palatino Linotype" w:eastAsia="Calibri" w:hAnsi="Palatino Linotype" w:cs="Tahoma"/>
          <w:bCs/>
          <w:lang w:eastAsia="en-US"/>
        </w:rPr>
        <w:t xml:space="preserve">to a los documentos relativos a </w:t>
      </w:r>
      <w:r w:rsidRPr="00F917C6">
        <w:rPr>
          <w:rFonts w:ascii="Palatino Linotype" w:eastAsia="Calibri" w:hAnsi="Palatino Linotype" w:cs="Tahoma"/>
          <w:bCs/>
          <w:lang w:eastAsia="en-US"/>
        </w:rPr>
        <w:t>"</w:t>
      </w:r>
      <w:r w:rsidRPr="00F917C6">
        <w:rPr>
          <w:rFonts w:ascii="Palatino Linotype" w:eastAsia="Calibri" w:hAnsi="Palatino Linotype" w:cs="Tahoma"/>
          <w:b/>
          <w:bCs/>
          <w:lang w:eastAsia="en-US"/>
        </w:rPr>
        <w:t>Constancias (de capacitación, agradecimiento y Diploma)"</w:t>
      </w:r>
      <w:r w:rsidRPr="00F917C6">
        <w:rPr>
          <w:rFonts w:ascii="Palatino Linotype" w:eastAsia="Calibri" w:hAnsi="Palatino Linotype" w:cs="Tahoma"/>
          <w:bCs/>
          <w:lang w:eastAsia="en-US"/>
        </w:rPr>
        <w:t xml:space="preserve"> resultó procedente hacerlo a través de versiones públicas de los mismos, esto debido a que contenían datos personales susceptibles de ser clasificados como confidenciales.</w:t>
      </w:r>
    </w:p>
    <w:p w14:paraId="00E5C182" w14:textId="3DEF4E7C" w:rsidR="00F917C6" w:rsidRP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d)</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ab/>
        <w:t>Que por lo que se refiere al resto de manifestaciones vertidas</w:t>
      </w:r>
      <w:r>
        <w:rPr>
          <w:rFonts w:ascii="Palatino Linotype" w:eastAsia="Calibri" w:hAnsi="Palatino Linotype" w:cs="Tahoma"/>
          <w:bCs/>
          <w:lang w:eastAsia="en-US"/>
        </w:rPr>
        <w:t xml:space="preserve"> en la solicitud de acceso a la </w:t>
      </w:r>
      <w:r w:rsidRPr="00F917C6">
        <w:rPr>
          <w:rFonts w:ascii="Palatino Linotype" w:eastAsia="Calibri" w:hAnsi="Palatino Linotype" w:cs="Tahoma"/>
          <w:bCs/>
          <w:lang w:eastAsia="en-US"/>
        </w:rPr>
        <w:t>información pública, derivaban en cuestionamiento y manifestaciones subjetivas realizadas por el solicitante, las cuales no se relacionan con la entrega de documentos.</w:t>
      </w:r>
    </w:p>
    <w:p w14:paraId="093D4F4D" w14:textId="20A2B5C1" w:rsidR="00F917C6" w:rsidRP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e)</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ab/>
        <w:t>Que pronunciarse con respecto a tales manifestaciones subjetivas implicaría un juicio de valor referente a un cuestionamiento realizado, el cual encuentra su validez a través del derecho de petición, no así al derecho de acceso a la información pública.</w:t>
      </w:r>
    </w:p>
    <w:p w14:paraId="101803DC" w14:textId="77777777" w:rsidR="00F917C6" w:rsidRPr="00F917C6" w:rsidRDefault="00F917C6" w:rsidP="00F917C6">
      <w:pPr>
        <w:spacing w:line="360" w:lineRule="auto"/>
        <w:ind w:left="567" w:right="567"/>
        <w:jc w:val="both"/>
        <w:rPr>
          <w:rFonts w:ascii="Palatino Linotype" w:eastAsia="Calibri" w:hAnsi="Palatino Linotype" w:cs="Tahoma"/>
          <w:bCs/>
          <w:lang w:eastAsia="en-US"/>
        </w:rPr>
      </w:pPr>
    </w:p>
    <w:p w14:paraId="0458C776" w14:textId="490CF902" w:rsid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III.</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ab/>
        <w:t>Por lo anterior, además de la respuesta emitida por el Servidor Público habilitado de la Dirección de Administración y Finanzas, de igual manera, al particular, le fue notificada el Acta de la Quincuagésima Novena Sesión Extraordinaria del Comité de Transparencia, celebrada el veinticinco de octubre del año en curso, a través de la cual, en el Acuerd</w:t>
      </w:r>
      <w:r>
        <w:rPr>
          <w:rFonts w:ascii="Palatino Linotype" w:eastAsia="Calibri" w:hAnsi="Palatino Linotype" w:cs="Tahoma"/>
          <w:bCs/>
          <w:lang w:eastAsia="en-US"/>
        </w:rPr>
        <w:t xml:space="preserve">o número ACT/INFOEM/EXT/COMT/59ª </w:t>
      </w:r>
      <w:r w:rsidRPr="00F917C6">
        <w:rPr>
          <w:rFonts w:ascii="Palatino Linotype" w:eastAsia="Calibri" w:hAnsi="Palatino Linotype" w:cs="Tahoma"/>
          <w:bCs/>
          <w:lang w:eastAsia="en-US"/>
        </w:rPr>
        <w:t xml:space="preserve">/2018/QUINTO, fue aprobado, por unanimidad de </w:t>
      </w:r>
      <w:r w:rsidRPr="00F917C6">
        <w:rPr>
          <w:rFonts w:ascii="Palatino Linotype" w:eastAsia="Calibri" w:hAnsi="Palatino Linotype" w:cs="Tahoma"/>
          <w:bCs/>
          <w:lang w:eastAsia="en-US"/>
        </w:rPr>
        <w:lastRenderedPageBreak/>
        <w:t>votos de los integrantes del Comité de Transparencia, la clasificación parcial de la información corno confidencial de los documentos con los que se dio respuesta a la solicitud de acceso a la información pública de mérito, aprobándose en consecuencia las versiones públicas correspondientes.</w:t>
      </w:r>
    </w:p>
    <w:p w14:paraId="5A94FD64" w14:textId="77777777" w:rsidR="00F917C6" w:rsidRPr="00F917C6" w:rsidRDefault="00F917C6" w:rsidP="00F917C6">
      <w:pPr>
        <w:spacing w:line="360" w:lineRule="auto"/>
        <w:ind w:left="567" w:right="567"/>
        <w:jc w:val="both"/>
        <w:rPr>
          <w:rFonts w:ascii="Palatino Linotype" w:eastAsia="Calibri" w:hAnsi="Palatino Linotype" w:cs="Tahoma"/>
          <w:bCs/>
          <w:lang w:eastAsia="en-US"/>
        </w:rPr>
      </w:pPr>
    </w:p>
    <w:p w14:paraId="6479DD51" w14:textId="667126A7" w:rsidR="00F917C6" w:rsidRP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IV.</w:t>
      </w:r>
      <w:r w:rsidRPr="00F917C6">
        <w:rPr>
          <w:rFonts w:ascii="Palatino Linotype" w:eastAsia="Calibri" w:hAnsi="Palatino Linotype" w:cs="Tahoma"/>
          <w:bCs/>
          <w:lang w:eastAsia="en-US"/>
        </w:rPr>
        <w:tab/>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En concordancia con lo anterior, del informe emitido por</w:t>
      </w:r>
      <w:r>
        <w:rPr>
          <w:rFonts w:ascii="Palatino Linotype" w:eastAsia="Calibri" w:hAnsi="Palatino Linotype" w:cs="Tahoma"/>
          <w:bCs/>
          <w:lang w:eastAsia="en-US"/>
        </w:rPr>
        <w:t xml:space="preserve"> el Servidor Público Habilitado </w:t>
      </w:r>
      <w:r w:rsidRPr="00F917C6">
        <w:rPr>
          <w:rFonts w:ascii="Palatino Linotype" w:eastAsia="Calibri" w:hAnsi="Palatino Linotype" w:cs="Tahoma"/>
          <w:bCs/>
          <w:lang w:eastAsia="en-US"/>
        </w:rPr>
        <w:t>de la Dirección de Administración y Fi</w:t>
      </w:r>
      <w:r>
        <w:rPr>
          <w:rFonts w:ascii="Palatino Linotype" w:eastAsia="Calibri" w:hAnsi="Palatino Linotype" w:cs="Tahoma"/>
          <w:bCs/>
          <w:lang w:eastAsia="en-US"/>
        </w:rPr>
        <w:t>nanzas se aprecia lo siguiente:</w:t>
      </w:r>
    </w:p>
    <w:p w14:paraId="322C4751" w14:textId="45B65D0D" w:rsidR="00F917C6" w:rsidRP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a)</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ab/>
        <w:t>Que considera que el acto impugnado que pretende hacer valer el recurrente es inexistente y las razones o motivos en que se basa, son inoperantes e infundadas;</w:t>
      </w:r>
    </w:p>
    <w:p w14:paraId="6C0E3C78" w14:textId="68E7F188" w:rsidR="00F917C6" w:rsidRP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b)</w:t>
      </w:r>
      <w:r w:rsidRPr="00F917C6">
        <w:rPr>
          <w:rFonts w:ascii="Palatino Linotype" w:eastAsia="Calibri" w:hAnsi="Palatino Linotype" w:cs="Tahoma"/>
          <w:bCs/>
          <w:lang w:eastAsia="en-US"/>
        </w:rPr>
        <w:tab/>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Que una vez analizada la solicitud, se procedió a localizar la información correspondiente en los archivos de</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esa unidad administrativa, específicamente en los</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 xml:space="preserve">expedientes laborales de los servidores públicos, resultando, que de acuerdo al expediente del titular de la Dirección de Protección de Datos Personales, </w:t>
      </w:r>
      <w:r w:rsidRPr="00F917C6">
        <w:rPr>
          <w:rFonts w:ascii="Palatino Linotype" w:eastAsia="Calibri" w:hAnsi="Palatino Linotype" w:cs="Tahoma"/>
          <w:b/>
          <w:bCs/>
          <w:u w:val="single"/>
          <w:lang w:eastAsia="en-US"/>
        </w:rPr>
        <w:t>se locali</w:t>
      </w:r>
      <w:r w:rsidR="00F903DE">
        <w:rPr>
          <w:rFonts w:ascii="Palatino Linotype" w:eastAsia="Calibri" w:hAnsi="Palatino Linotype" w:cs="Tahoma"/>
          <w:b/>
          <w:bCs/>
          <w:u w:val="single"/>
          <w:lang w:eastAsia="en-US"/>
        </w:rPr>
        <w:t>zó com</w:t>
      </w:r>
      <w:r w:rsidRPr="00F917C6">
        <w:rPr>
          <w:rFonts w:ascii="Palatino Linotype" w:eastAsia="Calibri" w:hAnsi="Palatino Linotype" w:cs="Tahoma"/>
          <w:b/>
          <w:bCs/>
          <w:u w:val="single"/>
          <w:lang w:eastAsia="en-US"/>
        </w:rPr>
        <w:t xml:space="preserve">o evidencia  de su último grado   de  estudios,  el título  de  Licenciado   en  Contaduría </w:t>
      </w:r>
      <w:r w:rsidRPr="00F917C6">
        <w:rPr>
          <w:rFonts w:ascii="Palatino Linotype" w:eastAsia="Calibri" w:hAnsi="Palatino Linotype" w:cs="Tahoma"/>
          <w:bCs/>
          <w:lang w:eastAsia="en-US"/>
        </w:rPr>
        <w:t xml:space="preserve"> que  otorgó a  su favor la Universidad del Valle de Toluca y las Constancias de Capacitación,  de  </w:t>
      </w:r>
      <w:r w:rsidRPr="00F917C6">
        <w:rPr>
          <w:rFonts w:ascii="Palatino Linotype" w:eastAsia="Calibri" w:hAnsi="Palatino Linotype" w:cs="Tahoma"/>
          <w:b/>
          <w:bCs/>
          <w:u w:val="single"/>
          <w:lang w:eastAsia="en-US"/>
        </w:rPr>
        <w:t>los cuales se notificó la correspondiente versión pública al particular,</w:t>
      </w:r>
      <w:r w:rsidRPr="00F917C6">
        <w:rPr>
          <w:rFonts w:ascii="Palatino Linotype" w:eastAsia="Calibri" w:hAnsi="Palatino Linotype" w:cs="Tahoma"/>
          <w:bCs/>
          <w:lang w:eastAsia="en-US"/>
        </w:rPr>
        <w:t xml:space="preserve"> estimándose </w:t>
      </w:r>
      <w:r w:rsidRPr="00F917C6">
        <w:rPr>
          <w:rFonts w:ascii="Palatino Linotype" w:eastAsia="Calibri" w:hAnsi="Palatino Linotype" w:cs="Tahoma"/>
          <w:b/>
          <w:bCs/>
          <w:u w:val="single"/>
          <w:lang w:eastAsia="en-US"/>
        </w:rPr>
        <w:t>suficientes para otorgar lo solicitado, en el entendido de que se entregó la información con la que cuenta</w:t>
      </w:r>
      <w:r>
        <w:rPr>
          <w:rFonts w:ascii="Palatino Linotype" w:eastAsia="Calibri" w:hAnsi="Palatino Linotype" w:cs="Tahoma"/>
          <w:b/>
          <w:bCs/>
          <w:u w:val="single"/>
          <w:lang w:eastAsia="en-US"/>
        </w:rPr>
        <w:t xml:space="preserve"> </w:t>
      </w:r>
      <w:r w:rsidRPr="00F917C6">
        <w:rPr>
          <w:rFonts w:ascii="Palatino Linotype" w:eastAsia="Calibri" w:hAnsi="Palatino Linotype" w:cs="Tahoma"/>
          <w:b/>
          <w:bCs/>
          <w:u w:val="single"/>
          <w:lang w:eastAsia="en-US"/>
        </w:rPr>
        <w:t xml:space="preserve">esa unidad administrativa, </w:t>
      </w:r>
      <w:r w:rsidRPr="00F917C6">
        <w:rPr>
          <w:rFonts w:ascii="Palatino Linotype" w:eastAsia="Calibri" w:hAnsi="Palatino Linotype" w:cs="Tahoma"/>
          <w:bCs/>
          <w:lang w:eastAsia="en-US"/>
        </w:rPr>
        <w:t>sin que esté obligada a generar o entregar mayor información que aquella que obra en sus archivos, tal y como así lo establece el artículo 12, párrafo segundo, de la Ley de Transparencia local. Aclarando que, conforme a lo establecido en el artículo 47 de la Ley del Trabajo de los Servidores Públicos, la designación del servidor público en comento al puesto de confianza qu</w:t>
      </w:r>
      <w:r>
        <w:rPr>
          <w:rFonts w:ascii="Palatino Linotype" w:eastAsia="Calibri" w:hAnsi="Palatino Linotype" w:cs="Tahoma"/>
          <w:bCs/>
          <w:lang w:eastAsia="en-US"/>
        </w:rPr>
        <w:t>e le fue asignado, no se encuen</w:t>
      </w:r>
      <w:r w:rsidRPr="00F917C6">
        <w:rPr>
          <w:rFonts w:ascii="Palatino Linotype" w:eastAsia="Calibri" w:hAnsi="Palatino Linotype" w:cs="Tahoma"/>
          <w:bCs/>
          <w:lang w:eastAsia="en-US"/>
        </w:rPr>
        <w:t>tra supeditado a un título en específico.</w:t>
      </w:r>
    </w:p>
    <w:p w14:paraId="7932C2FF" w14:textId="65A73479" w:rsidR="00F917C6" w:rsidRP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c)</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ab/>
        <w:t xml:space="preserve">Que por cuanto hace a la segunda parte de la solicitud del particular referente a la información de la servidora pública </w:t>
      </w:r>
      <w:r>
        <w:rPr>
          <w:rFonts w:ascii="Palatino Linotype" w:eastAsia="Calibri" w:hAnsi="Palatino Linotype" w:cs="Tahoma"/>
          <w:bCs/>
          <w:lang w:eastAsia="en-US"/>
        </w:rPr>
        <w:t>Erika Guadalupe Buendía Hernández</w:t>
      </w:r>
      <w:r w:rsidRPr="00F917C6">
        <w:rPr>
          <w:rFonts w:ascii="Palatino Linotype" w:eastAsia="Calibri" w:hAnsi="Palatino Linotype" w:cs="Tahoma"/>
          <w:bCs/>
          <w:lang w:eastAsia="en-US"/>
        </w:rPr>
        <w:t xml:space="preserve">, es importante precisar  que  de  igual  forma  se emitió respuesta con  la  información   que obra  en los </w:t>
      </w:r>
      <w:r w:rsidRPr="00F917C6">
        <w:rPr>
          <w:rFonts w:ascii="Palatino Linotype" w:eastAsia="Calibri" w:hAnsi="Palatino Linotype" w:cs="Tahoma"/>
          <w:bCs/>
          <w:lang w:eastAsia="en-US"/>
        </w:rPr>
        <w:lastRenderedPageBreak/>
        <w:t>archivos de esa unidad, consistente en la Cédula Profesional, las Constancias y Diplomas respectivos.</w:t>
      </w:r>
    </w:p>
    <w:p w14:paraId="1B464CA6" w14:textId="20C9D3B3" w:rsidR="00F917C6" w:rsidRP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d)</w:t>
      </w:r>
      <w:r w:rsidRPr="00F917C6">
        <w:rPr>
          <w:rFonts w:ascii="Palatino Linotype" w:eastAsia="Calibri" w:hAnsi="Palatino Linotype" w:cs="Tahoma"/>
          <w:bCs/>
          <w:lang w:eastAsia="en-US"/>
        </w:rPr>
        <w:tab/>
        <w:t xml:space="preserve"> Que debe tenerse en cuenta que esa unidad actuó con toda legalidad mediante la entrega de la información que obra en sus archivos, al margen de lo que la Ley de Transparencia Local permite, de conformidad con el artículo 12, que prevé lo siguiente:</w:t>
      </w:r>
    </w:p>
    <w:p w14:paraId="0D3C0A43" w14:textId="77777777" w:rsidR="00D62B39" w:rsidRDefault="00D62B39" w:rsidP="00D62B39">
      <w:pPr>
        <w:spacing w:line="360" w:lineRule="auto"/>
        <w:ind w:left="567" w:right="567"/>
        <w:jc w:val="both"/>
        <w:rPr>
          <w:rFonts w:ascii="Palatino Linotype" w:eastAsia="Calibri" w:hAnsi="Palatino Linotype" w:cs="Tahoma"/>
          <w:bCs/>
          <w:lang w:eastAsia="en-US"/>
        </w:rPr>
      </w:pPr>
    </w:p>
    <w:p w14:paraId="05D0BAAE" w14:textId="26798A12" w:rsidR="00F917C6" w:rsidRPr="00C04268" w:rsidRDefault="00F917C6" w:rsidP="00F917C6">
      <w:pPr>
        <w:spacing w:line="360" w:lineRule="auto"/>
        <w:ind w:left="567" w:right="567"/>
        <w:jc w:val="center"/>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[Téngase </w:t>
      </w:r>
      <w:r>
        <w:rPr>
          <w:rFonts w:ascii="Palatino Linotype" w:eastAsia="Calibri" w:hAnsi="Palatino Linotype" w:cs="Tahoma"/>
          <w:bCs/>
          <w:lang w:eastAsia="en-US"/>
        </w:rPr>
        <w:t xml:space="preserve">por reproducido el artículo 12 </w:t>
      </w:r>
      <w:r w:rsidRPr="00C04268">
        <w:rPr>
          <w:rFonts w:ascii="Palatino Linotype" w:eastAsia="Calibri" w:hAnsi="Palatino Linotype" w:cs="Tahoma"/>
          <w:bCs/>
          <w:lang w:eastAsia="en-US"/>
        </w:rPr>
        <w:t>de Ley de Transparencia y Acceso a la Información Pública del Estado de México y Municipios]</w:t>
      </w:r>
    </w:p>
    <w:p w14:paraId="4EBCDD48" w14:textId="77777777" w:rsidR="00F917C6" w:rsidRDefault="00F917C6" w:rsidP="00D62B39">
      <w:pPr>
        <w:spacing w:line="360" w:lineRule="auto"/>
        <w:ind w:left="567" w:right="567"/>
        <w:jc w:val="both"/>
        <w:rPr>
          <w:rFonts w:ascii="Palatino Linotype" w:eastAsia="Calibri" w:hAnsi="Palatino Linotype" w:cs="Tahoma"/>
          <w:bCs/>
          <w:lang w:eastAsia="en-US"/>
        </w:rPr>
      </w:pPr>
    </w:p>
    <w:p w14:paraId="0645084E" w14:textId="23CCBB9B" w:rsidR="00F917C6" w:rsidRPr="00F917C6" w:rsidRDefault="00F917C6" w:rsidP="00F917C6">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e)</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ab/>
        <w:t>Que se estima que las razones o motivos de la inconformidad no son congruentes con lo originalmente solicitado, pues en esta instancia el particular plantea una situación distinta a la originalmente atendida, de ahí que se consideren insuficientes para argumentar que con la respuesta otorgada no está completa;</w:t>
      </w:r>
    </w:p>
    <w:p w14:paraId="17CFD6EF" w14:textId="449AB30F" w:rsidR="00F917C6" w:rsidRDefault="00F917C6" w:rsidP="001174AF">
      <w:pPr>
        <w:spacing w:line="360" w:lineRule="auto"/>
        <w:ind w:left="567" w:right="567"/>
        <w:jc w:val="both"/>
        <w:rPr>
          <w:rFonts w:ascii="Palatino Linotype" w:eastAsia="Calibri" w:hAnsi="Palatino Linotype" w:cs="Tahoma"/>
          <w:bCs/>
          <w:lang w:eastAsia="en-US"/>
        </w:rPr>
      </w:pPr>
      <w:r w:rsidRPr="00F917C6">
        <w:rPr>
          <w:rFonts w:ascii="Palatino Linotype" w:eastAsia="Calibri" w:hAnsi="Palatino Linotype" w:cs="Tahoma"/>
          <w:bCs/>
          <w:lang w:eastAsia="en-US"/>
        </w:rPr>
        <w:t xml:space="preserve">f) </w:t>
      </w:r>
      <w:r>
        <w:rPr>
          <w:rFonts w:ascii="Palatino Linotype" w:eastAsia="Calibri" w:hAnsi="Palatino Linotype" w:cs="Tahoma"/>
          <w:bCs/>
          <w:lang w:eastAsia="en-US"/>
        </w:rPr>
        <w:t xml:space="preserve"> </w:t>
      </w:r>
      <w:r w:rsidRPr="00F917C6">
        <w:rPr>
          <w:rFonts w:ascii="Palatino Linotype" w:eastAsia="Calibri" w:hAnsi="Palatino Linotype" w:cs="Tahoma"/>
          <w:bCs/>
          <w:lang w:eastAsia="en-US"/>
        </w:rPr>
        <w:t>Que bajo los criterios de publicidad, veracidad, oportunidad, precisión y suficiencia en beneficio de los solicitantes, se considera que esta unidad otorgó la información solicitada al amparo de la normatividad de la materia.</w:t>
      </w:r>
    </w:p>
    <w:p w14:paraId="6E48E2AD" w14:textId="47272A9D" w:rsidR="001174AF" w:rsidRPr="001174AF" w:rsidRDefault="001174AF" w:rsidP="001174AF">
      <w:pPr>
        <w:spacing w:line="360" w:lineRule="auto"/>
        <w:ind w:left="567" w:right="567"/>
        <w:jc w:val="both"/>
        <w:rPr>
          <w:rFonts w:ascii="Palatino Linotype" w:eastAsia="Calibri" w:hAnsi="Palatino Linotype" w:cs="Tahoma"/>
          <w:bCs/>
          <w:lang w:eastAsia="en-US"/>
        </w:rPr>
      </w:pPr>
      <w:r w:rsidRPr="001174AF">
        <w:rPr>
          <w:rFonts w:ascii="Palatino Linotype" w:eastAsia="Calibri" w:hAnsi="Palatino Linotype" w:cs="Tahoma"/>
          <w:bCs/>
          <w:lang w:eastAsia="en-US"/>
        </w:rPr>
        <w:t>g)</w:t>
      </w:r>
      <w:r>
        <w:rPr>
          <w:rFonts w:ascii="Palatino Linotype" w:eastAsia="Calibri" w:hAnsi="Palatino Linotype" w:cs="Tahoma"/>
          <w:bCs/>
          <w:lang w:eastAsia="en-US"/>
        </w:rPr>
        <w:t xml:space="preserve"> </w:t>
      </w:r>
      <w:r w:rsidRPr="001174AF">
        <w:rPr>
          <w:rFonts w:ascii="Palatino Linotype" w:eastAsia="Calibri" w:hAnsi="Palatino Linotype" w:cs="Tahoma"/>
          <w:bCs/>
          <w:lang w:eastAsia="en-US"/>
        </w:rPr>
        <w:tab/>
        <w:t>Que atendiendo a todo lo expuesto, este Instituto podrá declarar inoperantes los argumentos vertidos por el recurrente y por lo tanto, declarar la validez de la respuesta que le fue otorgada en atención a su solicitud, por ajustarse a la ley de la materia; por lo que a consideración de esa unidad administrativa y en apego a lo que dispone el artículo 186, fracción II, de la Ley de Transparencia Local, deberá ser confirmada.</w:t>
      </w:r>
    </w:p>
    <w:p w14:paraId="7D2CEFD2" w14:textId="7DD4211C" w:rsidR="001174AF" w:rsidRPr="001174AF" w:rsidRDefault="001174AF" w:rsidP="001174AF">
      <w:pPr>
        <w:spacing w:line="360" w:lineRule="auto"/>
        <w:ind w:left="567" w:right="567"/>
        <w:jc w:val="both"/>
        <w:rPr>
          <w:rFonts w:ascii="Palatino Linotype" w:eastAsia="Calibri" w:hAnsi="Palatino Linotype" w:cs="Tahoma"/>
          <w:bCs/>
          <w:lang w:eastAsia="en-US"/>
        </w:rPr>
      </w:pPr>
      <w:r w:rsidRPr="001174AF">
        <w:rPr>
          <w:rFonts w:ascii="Palatino Linotype" w:eastAsia="Calibri" w:hAnsi="Palatino Linotype" w:cs="Tahoma"/>
          <w:bCs/>
          <w:lang w:eastAsia="en-US"/>
        </w:rPr>
        <w:t>h)</w:t>
      </w:r>
      <w:r>
        <w:rPr>
          <w:rFonts w:ascii="Palatino Linotype" w:eastAsia="Calibri" w:hAnsi="Palatino Linotype" w:cs="Tahoma"/>
          <w:bCs/>
          <w:lang w:eastAsia="en-US"/>
        </w:rPr>
        <w:t xml:space="preserve"> </w:t>
      </w:r>
      <w:r w:rsidRPr="001174AF">
        <w:rPr>
          <w:rFonts w:ascii="Palatino Linotype" w:eastAsia="Calibri" w:hAnsi="Palatino Linotype" w:cs="Tahoma"/>
          <w:bCs/>
          <w:lang w:eastAsia="en-US"/>
        </w:rPr>
        <w:tab/>
        <w:t>Finalmente, por lo que hace a las manifestaciones del particular que refiere corno razones o motivos de su queja; de su análisis se advierte que se trata de cuestionamientos y manifestaciones subjetivas realizados por el solicitante, que no se relacionan con la entrega de documentos.</w:t>
      </w:r>
    </w:p>
    <w:p w14:paraId="3FF93790" w14:textId="77777777" w:rsidR="001174AF" w:rsidRPr="001174AF" w:rsidRDefault="001174AF" w:rsidP="001174AF">
      <w:pPr>
        <w:spacing w:line="360" w:lineRule="auto"/>
        <w:ind w:left="567" w:right="567"/>
        <w:jc w:val="both"/>
        <w:rPr>
          <w:rFonts w:ascii="Palatino Linotype" w:eastAsia="Calibri" w:hAnsi="Palatino Linotype" w:cs="Tahoma"/>
          <w:bCs/>
          <w:lang w:eastAsia="en-US"/>
        </w:rPr>
      </w:pPr>
    </w:p>
    <w:p w14:paraId="56D554EB" w14:textId="77777777" w:rsidR="001174AF" w:rsidRPr="001174AF" w:rsidRDefault="001174AF" w:rsidP="001174AF">
      <w:pPr>
        <w:spacing w:line="360" w:lineRule="auto"/>
        <w:ind w:left="567" w:right="567"/>
        <w:jc w:val="both"/>
        <w:rPr>
          <w:rFonts w:ascii="Palatino Linotype" w:eastAsia="Calibri" w:hAnsi="Palatino Linotype" w:cs="Tahoma"/>
          <w:bCs/>
          <w:lang w:eastAsia="en-US"/>
        </w:rPr>
      </w:pPr>
      <w:r w:rsidRPr="001174AF">
        <w:rPr>
          <w:rFonts w:ascii="Palatino Linotype" w:eastAsia="Calibri" w:hAnsi="Palatino Linotype" w:cs="Tahoma"/>
          <w:bCs/>
          <w:lang w:eastAsia="en-US"/>
        </w:rPr>
        <w:lastRenderedPageBreak/>
        <w:t>Ahora bien, de un análisis exhaustivo de las razones o motivos de inconformidad vertidos en razón del acto impugnado que señala el recurrente, es que esa Unidad de Transparencia considera que el sentido de la respuesta a la solicitud de acceso a la información pública bajo el número 00927/INFOEM/IP/20 18, debe seguir prevaleciendo, al haber sido emitida de manera congruente, exhaustiva   y   completa  respecto  de los requerimientos  expuestos  por  el  ahora  recurrente  en su solicitud de acceso a la información pública.</w:t>
      </w:r>
    </w:p>
    <w:p w14:paraId="5127B1C2" w14:textId="77777777" w:rsidR="001174AF" w:rsidRPr="001174AF" w:rsidRDefault="001174AF" w:rsidP="001174AF">
      <w:pPr>
        <w:spacing w:line="360" w:lineRule="auto"/>
        <w:ind w:left="567" w:right="567"/>
        <w:jc w:val="both"/>
        <w:rPr>
          <w:rFonts w:ascii="Palatino Linotype" w:eastAsia="Calibri" w:hAnsi="Palatino Linotype" w:cs="Tahoma"/>
          <w:bCs/>
          <w:lang w:eastAsia="en-US"/>
        </w:rPr>
      </w:pPr>
    </w:p>
    <w:p w14:paraId="27BA59F8" w14:textId="7ADB3903" w:rsidR="001174AF" w:rsidRDefault="001174AF" w:rsidP="001174AF">
      <w:pPr>
        <w:spacing w:line="360" w:lineRule="auto"/>
        <w:ind w:left="567" w:right="567"/>
        <w:jc w:val="both"/>
        <w:rPr>
          <w:rFonts w:ascii="Palatino Linotype" w:eastAsia="Calibri" w:hAnsi="Palatino Linotype" w:cs="Tahoma"/>
          <w:bCs/>
          <w:lang w:eastAsia="en-US"/>
        </w:rPr>
      </w:pPr>
      <w:r w:rsidRPr="001174AF">
        <w:rPr>
          <w:rFonts w:ascii="Palatino Linotype" w:eastAsia="Calibri" w:hAnsi="Palatino Linotype" w:cs="Tahoma"/>
          <w:bCs/>
          <w:lang w:eastAsia="en-US"/>
        </w:rPr>
        <w:t>Lo anterior encuentra sustento en las consideraciones  que se exponen en seguida:</w:t>
      </w:r>
    </w:p>
    <w:p w14:paraId="6A07B94F" w14:textId="77777777" w:rsidR="001174AF" w:rsidRDefault="001174AF" w:rsidP="00D62B39">
      <w:pPr>
        <w:spacing w:line="360" w:lineRule="auto"/>
        <w:ind w:left="567" w:right="567"/>
        <w:jc w:val="both"/>
        <w:rPr>
          <w:rFonts w:ascii="Palatino Linotype" w:eastAsia="Calibri" w:hAnsi="Palatino Linotype" w:cs="Tahoma"/>
          <w:bCs/>
          <w:lang w:eastAsia="en-US"/>
        </w:rPr>
      </w:pPr>
    </w:p>
    <w:p w14:paraId="331A5470" w14:textId="056FB1C5" w:rsidR="001174AF" w:rsidRPr="001174AF" w:rsidRDefault="001174AF" w:rsidP="00D62B39">
      <w:pPr>
        <w:spacing w:line="360" w:lineRule="auto"/>
        <w:ind w:left="567" w:right="567"/>
        <w:jc w:val="both"/>
        <w:rPr>
          <w:rFonts w:ascii="Palatino Linotype" w:eastAsia="Calibri" w:hAnsi="Palatino Linotype" w:cs="Tahoma"/>
          <w:b/>
          <w:bCs/>
          <w:lang w:eastAsia="en-US"/>
        </w:rPr>
      </w:pPr>
      <w:r w:rsidRPr="001174AF">
        <w:rPr>
          <w:rFonts w:ascii="Palatino Linotype" w:eastAsia="Calibri" w:hAnsi="Palatino Linotype" w:cs="Tahoma"/>
          <w:bCs/>
          <w:lang w:eastAsia="en-US"/>
        </w:rPr>
        <w:t>En primer término, es viable aclarar que las razones o motivos de inconformidad vertidos por el recurrente se analizan de manera conjunta, esto por la actualización de agravio singular existente en su contenido, mismos que consisten en lo siguiente: "</w:t>
      </w:r>
      <w:r w:rsidRPr="001174AF">
        <w:rPr>
          <w:rFonts w:ascii="Palatino Linotype" w:eastAsia="Calibri" w:hAnsi="Palatino Linotype" w:cs="Tahoma"/>
          <w:b/>
          <w:bCs/>
          <w:lang w:eastAsia="en-US"/>
        </w:rPr>
        <w:t xml:space="preserve">En mi solicitud requerí el máximo grado de estudios y los documentos que acreditan conocimiento y experiencia en datos personales, la información que obtuve como respuesta denota que el director es licenciado en contaduría y no se adjunta su </w:t>
      </w:r>
      <w:r w:rsidR="00F903DE">
        <w:rPr>
          <w:rFonts w:ascii="Palatino Linotype" w:eastAsia="Calibri" w:hAnsi="Palatino Linotype" w:cs="Tahoma"/>
          <w:b/>
          <w:bCs/>
          <w:lang w:eastAsia="en-US"/>
        </w:rPr>
        <w:t>ce</w:t>
      </w:r>
      <w:r w:rsidR="00CF2557">
        <w:rPr>
          <w:rFonts w:ascii="Palatino Linotype" w:eastAsia="Calibri" w:hAnsi="Palatino Linotype" w:cs="Tahoma"/>
          <w:b/>
          <w:bCs/>
          <w:lang w:eastAsia="en-US"/>
        </w:rPr>
        <w:t>dula</w:t>
      </w:r>
      <w:r w:rsidRPr="001174AF">
        <w:rPr>
          <w:rFonts w:ascii="Palatino Linotype" w:eastAsia="Calibri" w:hAnsi="Palatino Linotype" w:cs="Tahoma"/>
          <w:b/>
          <w:bCs/>
          <w:lang w:eastAsia="en-US"/>
        </w:rPr>
        <w:t xml:space="preserve"> profesional, ¿Cómo es que un contador es director de datos personales?; además,</w:t>
      </w:r>
      <w:r w:rsidR="006F214B">
        <w:rPr>
          <w:rFonts w:ascii="Palatino Linotype" w:eastAsia="Calibri" w:hAnsi="Palatino Linotype" w:cs="Tahoma"/>
          <w:b/>
          <w:bCs/>
          <w:lang w:eastAsia="en-US"/>
        </w:rPr>
        <w:t xml:space="preserve"> </w:t>
      </w:r>
      <w:r w:rsidRPr="001174AF">
        <w:rPr>
          <w:rFonts w:ascii="Palatino Linotype" w:eastAsia="Calibri" w:hAnsi="Palatino Linotype" w:cs="Tahoma"/>
          <w:b/>
          <w:bCs/>
          <w:lang w:eastAsia="en-US"/>
        </w:rPr>
        <w:t xml:space="preserve">las constancias que anexan son por asistencia y las obtuvo después de que lo nombraron director, es decir, ¿para su designación no toman en cuenta su preparación académica y profesional?, la actitud prepotente del director denota su </w:t>
      </w:r>
      <w:proofErr w:type="spellStart"/>
      <w:r w:rsidRPr="001174AF">
        <w:rPr>
          <w:rFonts w:ascii="Palatino Linotype" w:eastAsia="Calibri" w:hAnsi="Palatino Linotype" w:cs="Tahoma"/>
          <w:b/>
          <w:bCs/>
          <w:lang w:eastAsia="en-US"/>
        </w:rPr>
        <w:t>desconocimeinto</w:t>
      </w:r>
      <w:proofErr w:type="spellEnd"/>
      <w:r w:rsidRPr="001174AF">
        <w:rPr>
          <w:rFonts w:ascii="Palatino Linotype" w:eastAsia="Calibri" w:hAnsi="Palatino Linotype" w:cs="Tahoma"/>
          <w:b/>
          <w:bCs/>
          <w:lang w:eastAsia="en-US"/>
        </w:rPr>
        <w:t xml:space="preserve"> y experiencia en la materia. De igual manera para tener por completa mi respuesta, deberían adjuntar el </w:t>
      </w:r>
      <w:proofErr w:type="spellStart"/>
      <w:r w:rsidRPr="001174AF">
        <w:rPr>
          <w:rFonts w:ascii="Palatino Linotype" w:eastAsia="Calibri" w:hAnsi="Palatino Linotype" w:cs="Tahoma"/>
          <w:b/>
          <w:bCs/>
          <w:lang w:eastAsia="en-US"/>
        </w:rPr>
        <w:t>titulo</w:t>
      </w:r>
      <w:proofErr w:type="spellEnd"/>
      <w:r w:rsidRPr="001174AF">
        <w:rPr>
          <w:rFonts w:ascii="Palatino Linotype" w:eastAsia="Calibri" w:hAnsi="Palatino Linotype" w:cs="Tahoma"/>
          <w:b/>
          <w:bCs/>
          <w:lang w:eastAsia="en-US"/>
        </w:rPr>
        <w:t xml:space="preserve"> de la otra persona."(SIC.)</w:t>
      </w:r>
    </w:p>
    <w:p w14:paraId="14262242" w14:textId="77777777" w:rsidR="001174AF" w:rsidRDefault="001174AF" w:rsidP="00D62B39">
      <w:pPr>
        <w:spacing w:line="360" w:lineRule="auto"/>
        <w:ind w:left="567" w:right="567"/>
        <w:jc w:val="both"/>
        <w:rPr>
          <w:rFonts w:ascii="Palatino Linotype" w:eastAsia="Calibri" w:hAnsi="Palatino Linotype" w:cs="Tahoma"/>
          <w:bCs/>
          <w:lang w:eastAsia="en-US"/>
        </w:rPr>
      </w:pPr>
    </w:p>
    <w:p w14:paraId="40312B1D" w14:textId="2E9FA94E"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De lo anterior, se estima que el recurrente considera violatorio de su derecho de acceso a la información pública el hecho de que la respuesta emitida por este Instituto es incompleta, ya que, por lo que se refiere al Director de Protección de Datos Personales de este Instituto, se omitió enviar la cédula profesional emitida por la Dirección General de Profesiones y que, respecto a la otra persona se debería anexar su título profesional.</w:t>
      </w:r>
    </w:p>
    <w:p w14:paraId="394FBFD7"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437F7FCF" w14:textId="3E2EEFC6"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Argumentos los anteriores,</w:t>
      </w:r>
      <w:r>
        <w:rPr>
          <w:rFonts w:ascii="Palatino Linotype" w:eastAsia="Calibri" w:hAnsi="Palatino Linotype" w:cs="Tahoma"/>
          <w:bCs/>
          <w:lang w:eastAsia="en-US"/>
        </w:rPr>
        <w:t xml:space="preserve"> </w:t>
      </w:r>
      <w:r w:rsidRPr="006F214B">
        <w:rPr>
          <w:rFonts w:ascii="Palatino Linotype" w:eastAsia="Calibri" w:hAnsi="Palatino Linotype" w:cs="Tahoma"/>
          <w:bCs/>
          <w:lang w:eastAsia="en-US"/>
        </w:rPr>
        <w:t>que de su estudio no se aprecia que el recurrente refiera efectivamente la violación de algún precepto normativo por parte de este Sujeto Obligado al momento de dar respuesta a su solicitud de acceso a la información pública, ya que, si bien hace referencia a que la respuesta otorgada es incompleta, soslaya establecer un supuesto básico a partir del cual resulte viable afirmar que la respuesta de su solicitud de información carece de algún elemento en su contenido y que este hubiera sido obligación por parte de este Sujeto Obligado observar al momento de otorgar la respuesta.</w:t>
      </w:r>
    </w:p>
    <w:p w14:paraId="0D5706D6"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5EAE0307" w14:textId="106C911B"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De igual forma, el recurrente al manifestar que se debieron entregar otros documentos además de los proporcionados en la respuesta a su solicitud de acceso a la información pública, lleva a cabo argumentos que carecen de sustento, pues de tales documentos, no se establece que deban formar parte necesaria de los expedientes laborales de los servidores pú</w:t>
      </w:r>
      <w:r>
        <w:rPr>
          <w:rFonts w:ascii="Palatino Linotype" w:eastAsia="Calibri" w:hAnsi="Palatino Linotype" w:cs="Tahoma"/>
          <w:bCs/>
          <w:lang w:eastAsia="en-US"/>
        </w:rPr>
        <w:t>blicos adscritos a este Institu</w:t>
      </w:r>
      <w:r w:rsidRPr="006F214B">
        <w:rPr>
          <w:rFonts w:ascii="Palatino Linotype" w:eastAsia="Calibri" w:hAnsi="Palatino Linotype" w:cs="Tahoma"/>
          <w:bCs/>
          <w:lang w:eastAsia="en-US"/>
        </w:rPr>
        <w:t>to,</w:t>
      </w:r>
      <w:r>
        <w:rPr>
          <w:rFonts w:ascii="Palatino Linotype" w:eastAsia="Calibri" w:hAnsi="Palatino Linotype" w:cs="Tahoma"/>
          <w:bCs/>
          <w:lang w:eastAsia="en-US"/>
        </w:rPr>
        <w:t xml:space="preserve"> </w:t>
      </w:r>
      <w:r w:rsidRPr="006F214B">
        <w:rPr>
          <w:rFonts w:ascii="Palatino Linotype" w:eastAsia="Calibri" w:hAnsi="Palatino Linotype" w:cs="Tahoma"/>
          <w:bCs/>
          <w:lang w:eastAsia="en-US"/>
        </w:rPr>
        <w:t>esto al no existir dispositivo normativo o criterio de hecho que así lo estipule.</w:t>
      </w:r>
    </w:p>
    <w:p w14:paraId="54B701BA"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0BCA22C7"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En efecto, del análisis de la respuesta otorgada al recurrente, se aprecia que la Dirección de Administración y Finanzas efectivamente hizo llegar los documentos que se encuentran en los expedientes laborales de dichos servidores públicos, de conformidad con lo requerido, sin perjuicio de omitir alguno que sin causa justificada  no se pusiera a su disposición.</w:t>
      </w:r>
    </w:p>
    <w:p w14:paraId="64A4D67A"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15FD0217" w14:textId="22C4EA47" w:rsidR="001174AF"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En suma de lo anterior, el artículo 12, segundo párrafo, de la Ley de Transparencia y Acceso a la Información Pública del Estado de México y Municipios establece lo siguiente:</w:t>
      </w:r>
    </w:p>
    <w:p w14:paraId="273C84EB" w14:textId="77777777" w:rsidR="006F214B" w:rsidRDefault="006F214B" w:rsidP="006F214B">
      <w:pPr>
        <w:spacing w:line="360" w:lineRule="auto"/>
        <w:ind w:left="567" w:right="567"/>
        <w:jc w:val="both"/>
        <w:rPr>
          <w:rFonts w:ascii="Palatino Linotype" w:eastAsia="Calibri" w:hAnsi="Palatino Linotype" w:cs="Tahoma"/>
          <w:bCs/>
          <w:lang w:eastAsia="en-US"/>
        </w:rPr>
      </w:pPr>
    </w:p>
    <w:p w14:paraId="1396167C" w14:textId="7FE9561B" w:rsidR="006F214B" w:rsidRPr="00C04268" w:rsidRDefault="006F214B" w:rsidP="006F214B">
      <w:pPr>
        <w:spacing w:line="360" w:lineRule="auto"/>
        <w:ind w:left="567" w:right="567"/>
        <w:jc w:val="center"/>
        <w:rPr>
          <w:rFonts w:ascii="Palatino Linotype" w:eastAsia="Calibri" w:hAnsi="Palatino Linotype" w:cs="Tahoma"/>
          <w:bCs/>
          <w:lang w:eastAsia="en-US"/>
        </w:rPr>
      </w:pPr>
      <w:r>
        <w:rPr>
          <w:rFonts w:ascii="Palatino Linotype" w:eastAsia="Calibri" w:hAnsi="Palatino Linotype" w:cs="Tahoma"/>
          <w:bCs/>
          <w:lang w:eastAsia="en-US"/>
        </w:rPr>
        <w:t>[</w:t>
      </w:r>
      <w:r w:rsidRPr="00C04268">
        <w:rPr>
          <w:rFonts w:ascii="Palatino Linotype" w:eastAsia="Calibri" w:hAnsi="Palatino Linotype" w:cs="Tahoma"/>
          <w:bCs/>
          <w:lang w:eastAsia="en-US"/>
        </w:rPr>
        <w:t>Téngase por reproducido el artículo 12, segundo párrafo de Ley de Transparencia y Acceso a la Información Pública del Estado de México y Municipios]</w:t>
      </w:r>
    </w:p>
    <w:p w14:paraId="78D1BEFA"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lastRenderedPageBreak/>
        <w:t>De la interpretación del precepto anterior, se advierte que los Sujetos Obligados únicamente proporcionaran la información que obre en sus archivos, ya que dicha obligación no implica que se deba generar otros para dar respuesta a una solicitud de acceso a la información  pública.</w:t>
      </w:r>
    </w:p>
    <w:p w14:paraId="219884AB"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732653BB"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En ese sentido, resulta procedente afirmar que si en los archivos de la Dirección  de Administración y Finanzas, específicamente en los expedientes laborales de los servidores públicos de referencia, únicamente obran las constancias y documentos que se hicieron llegar al solicitante, no existe entonces fundamento jurídico que obligue a este Órgano Garante a recabar información o generarla según lo que el solicitante desea, sino únicamente de proporcionar aquella de la que se cuente previo a la presentación de una solicitud de acceso a la información pública.</w:t>
      </w:r>
    </w:p>
    <w:p w14:paraId="2067354E"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57C3F4E0" w14:textId="3274BB4B" w:rsid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Para robustecer lo expuesto con anterioridad, encuentra sustento en lo establecido en el artículo 52 de nuestra la Carta Magna que se transcribe a continuación:</w:t>
      </w:r>
    </w:p>
    <w:p w14:paraId="2645E41B" w14:textId="77777777" w:rsidR="001174AF" w:rsidRDefault="001174AF" w:rsidP="00D62B39">
      <w:pPr>
        <w:spacing w:line="360" w:lineRule="auto"/>
        <w:ind w:left="567" w:right="567"/>
        <w:jc w:val="both"/>
        <w:rPr>
          <w:rFonts w:ascii="Palatino Linotype" w:eastAsia="Calibri" w:hAnsi="Palatino Linotype" w:cs="Tahoma"/>
          <w:bCs/>
          <w:lang w:eastAsia="en-US"/>
        </w:rPr>
      </w:pPr>
    </w:p>
    <w:p w14:paraId="6814F07E" w14:textId="7D654A31" w:rsidR="006F214B" w:rsidRPr="00C04268" w:rsidRDefault="006F214B" w:rsidP="006F214B">
      <w:pPr>
        <w:spacing w:line="360" w:lineRule="auto"/>
        <w:ind w:left="567" w:right="567"/>
        <w:jc w:val="center"/>
        <w:rPr>
          <w:rFonts w:ascii="Palatino Linotype" w:eastAsia="Calibri" w:hAnsi="Palatino Linotype" w:cs="Tahoma"/>
          <w:bCs/>
          <w:lang w:eastAsia="en-US"/>
        </w:rPr>
      </w:pPr>
      <w:r>
        <w:rPr>
          <w:rFonts w:ascii="Palatino Linotype" w:eastAsia="Calibri" w:hAnsi="Palatino Linotype" w:cs="Tahoma"/>
          <w:bCs/>
          <w:lang w:eastAsia="en-US"/>
        </w:rPr>
        <w:t>[</w:t>
      </w:r>
      <w:r w:rsidRPr="00C04268">
        <w:rPr>
          <w:rFonts w:ascii="Palatino Linotype" w:eastAsia="Calibri" w:hAnsi="Palatino Linotype" w:cs="Tahoma"/>
          <w:bCs/>
          <w:lang w:eastAsia="en-US"/>
        </w:rPr>
        <w:t>Téngas</w:t>
      </w:r>
      <w:r>
        <w:rPr>
          <w:rFonts w:ascii="Palatino Linotype" w:eastAsia="Calibri" w:hAnsi="Palatino Linotype" w:cs="Tahoma"/>
          <w:bCs/>
          <w:lang w:eastAsia="en-US"/>
        </w:rPr>
        <w:t>e por reproducido el artículo 5°</w:t>
      </w:r>
      <w:r w:rsidRPr="00C04268">
        <w:rPr>
          <w:rFonts w:ascii="Palatino Linotype" w:eastAsia="Calibri" w:hAnsi="Palatino Linotype" w:cs="Tahoma"/>
          <w:bCs/>
          <w:lang w:eastAsia="en-US"/>
        </w:rPr>
        <w:t>,</w:t>
      </w:r>
      <w:r>
        <w:rPr>
          <w:rFonts w:ascii="Palatino Linotype" w:eastAsia="Calibri" w:hAnsi="Palatino Linotype" w:cs="Tahoma"/>
          <w:bCs/>
          <w:lang w:eastAsia="en-US"/>
        </w:rPr>
        <w:t xml:space="preserve"> de la Constitución Política de los Estados Unidos Mexicanos</w:t>
      </w:r>
      <w:r w:rsidRPr="00C04268">
        <w:rPr>
          <w:rFonts w:ascii="Palatino Linotype" w:eastAsia="Calibri" w:hAnsi="Palatino Linotype" w:cs="Tahoma"/>
          <w:bCs/>
          <w:lang w:eastAsia="en-US"/>
        </w:rPr>
        <w:t>]</w:t>
      </w:r>
    </w:p>
    <w:p w14:paraId="52CB9B62" w14:textId="77777777" w:rsidR="006F214B" w:rsidRDefault="006F214B" w:rsidP="00D62B39">
      <w:pPr>
        <w:spacing w:line="360" w:lineRule="auto"/>
        <w:ind w:left="567" w:right="567"/>
        <w:jc w:val="both"/>
        <w:rPr>
          <w:rFonts w:ascii="Palatino Linotype" w:eastAsia="Calibri" w:hAnsi="Palatino Linotype" w:cs="Tahoma"/>
          <w:bCs/>
          <w:lang w:eastAsia="en-US"/>
        </w:rPr>
      </w:pPr>
    </w:p>
    <w:p w14:paraId="7548DC35"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Esto es, que al haberse establecido en el Ordenamiento Supremo, cuales son las profesiones que requieren título para su ejercicio y los requisitos y autoridades facultadas para expedirlos, ya no se hace indispensable que en todos los ordenamientos legales en los cuales se aluda a las profesiones, en la especie la de contador, se reiteren dichas especificaciones.</w:t>
      </w:r>
    </w:p>
    <w:p w14:paraId="0734E301"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12F559AF" w14:textId="0AA514C5"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 xml:space="preserve">Llevar a cabo la expedición de documentos que no se encuentran en los archivos de este Instituto, implicaría la generación de información con la finalidad de satisfacer en su </w:t>
      </w:r>
      <w:r w:rsidRPr="006F214B">
        <w:rPr>
          <w:rFonts w:ascii="Palatino Linotype" w:eastAsia="Calibri" w:hAnsi="Palatino Linotype" w:cs="Tahoma"/>
          <w:bCs/>
          <w:lang w:eastAsia="en-US"/>
        </w:rPr>
        <w:lastRenderedPageBreak/>
        <w:t>momento determinada solicitud, lo que escapa a la observancia del principio de transparencia1consagrado en la Ley de Transparencia Local, y en consecuencia, a la emisión de un acto ilegal a la luz de la normatividad de la materia.</w:t>
      </w:r>
    </w:p>
    <w:p w14:paraId="697E4A84"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22CE075E"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En concordancia con todo lo anterior, los agravios, o bien, los motivos o razones de inconformidad se consideran infundados cuando en ellos no se manifiesta la violación respecto de algún precepto</w:t>
      </w:r>
      <w:r>
        <w:rPr>
          <w:rFonts w:ascii="Palatino Linotype" w:eastAsia="Calibri" w:hAnsi="Palatino Linotype" w:cs="Tahoma"/>
          <w:bCs/>
          <w:lang w:eastAsia="en-US"/>
        </w:rPr>
        <w:t xml:space="preserve"> </w:t>
      </w:r>
      <w:r w:rsidRPr="006F214B">
        <w:rPr>
          <w:rFonts w:ascii="Palatino Linotype" w:eastAsia="Calibri" w:hAnsi="Palatino Linotype" w:cs="Tahoma"/>
          <w:bCs/>
          <w:lang w:eastAsia="en-US"/>
        </w:rPr>
        <w:t>de la ley en su perjuicio, o en su caso, al omitir exponer la ilegalidad en que incurrió el Sujeto Obligado respecto del deber obligacional que tenía, sustentado en la legislación de la materia, para haber actuado de cierta manera y lo cual no fue así.</w:t>
      </w:r>
    </w:p>
    <w:p w14:paraId="54FD64CF"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181133DD"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 xml:space="preserve">Igualmente, al considerarse que las razones o motivos de inconformidad son </w:t>
      </w:r>
      <w:r w:rsidRPr="006F214B">
        <w:rPr>
          <w:rFonts w:ascii="Palatino Linotype" w:eastAsia="Calibri" w:hAnsi="Palatino Linotype" w:cs="Tahoma"/>
          <w:b/>
          <w:bCs/>
          <w:lang w:eastAsia="en-US"/>
        </w:rPr>
        <w:t xml:space="preserve">inoperantes </w:t>
      </w:r>
      <w:r w:rsidRPr="006F214B">
        <w:rPr>
          <w:rFonts w:ascii="Palatino Linotype" w:eastAsia="Calibri" w:hAnsi="Palatino Linotype" w:cs="Tahoma"/>
          <w:bCs/>
          <w:lang w:eastAsia="en-US"/>
        </w:rPr>
        <w:t>cuando se llevan a cabo manifestaciones que por no encontrarse justificadas en la ley por una parte, y que las mismas carezcan de observancia al momento de estimarse que la autoridad debió actuar de cierta forma, por otra, y que esta sea entonces exigible a la propia autoridad para delimitar que su actuar se debió observar conforme a lo expuesto, es que los mismos son considerados inoperantes al momento  de considerarlos en su medio de impugnación.</w:t>
      </w:r>
    </w:p>
    <w:p w14:paraId="66FF76E1"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6BE87D06" w14:textId="6A2DFD5C"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 xml:space="preserve">Es por lo anterior que, el recurrente al esgrimir una aseveración llana, relativa a que la respuesta </w:t>
      </w:r>
      <w:r w:rsidRPr="006F214B">
        <w:rPr>
          <w:rFonts w:ascii="Palatino Linotype" w:eastAsia="Calibri" w:hAnsi="Palatino Linotype" w:cs="Tahoma"/>
          <w:bCs/>
          <w:i/>
          <w:lang w:eastAsia="en-US"/>
        </w:rPr>
        <w:t>es incompleta</w:t>
      </w:r>
      <w:r w:rsidRPr="006F214B">
        <w:rPr>
          <w:rFonts w:ascii="Palatino Linotype" w:eastAsia="Calibri" w:hAnsi="Palatino Linotype" w:cs="Tahoma"/>
          <w:bCs/>
          <w:lang w:eastAsia="en-US"/>
        </w:rPr>
        <w:t>, y omitir establecer los motivos o razones suficientes que sirvan para dilucidar la inobservancia de precepto alguno para que este Sujeto Obligado se condujera fuera del margen legal en que debe conducir su actuar, es que, resulta procedente afirmar que tales aseveraciones son</w:t>
      </w:r>
      <w:r w:rsidRPr="006F214B">
        <w:rPr>
          <w:rFonts w:ascii="Palatino Linotype" w:eastAsia="Calibri" w:hAnsi="Palatino Linotype" w:cs="Tahoma"/>
          <w:b/>
          <w:bCs/>
          <w:lang w:eastAsia="en-US"/>
        </w:rPr>
        <w:t xml:space="preserve"> infundadas</w:t>
      </w:r>
      <w:r w:rsidRPr="006F214B">
        <w:rPr>
          <w:rFonts w:ascii="Palatino Linotype" w:eastAsia="Calibri" w:hAnsi="Palatino Linotype" w:cs="Tahoma"/>
          <w:bCs/>
          <w:lang w:eastAsia="en-US"/>
        </w:rPr>
        <w:t xml:space="preserve">  por  insuficientes  para  modificar  o  revocar  la  respuesta  </w:t>
      </w:r>
      <w:r>
        <w:rPr>
          <w:rFonts w:ascii="Palatino Linotype" w:eastAsia="Calibri" w:hAnsi="Palatino Linotype" w:cs="Tahoma"/>
          <w:bCs/>
          <w:lang w:eastAsia="en-US"/>
        </w:rPr>
        <w:t xml:space="preserve">su  solicitud  de  acceso  a la </w:t>
      </w:r>
      <w:r w:rsidRPr="006F214B">
        <w:rPr>
          <w:rFonts w:ascii="Palatino Linotype" w:eastAsia="Calibri" w:hAnsi="Palatino Linotype" w:cs="Tahoma"/>
          <w:bCs/>
          <w:lang w:eastAsia="en-US"/>
        </w:rPr>
        <w:t>información pública .</w:t>
      </w:r>
    </w:p>
    <w:p w14:paraId="511140FF"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3358AFAF" w14:textId="2D602A4F"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lastRenderedPageBreak/>
        <w:t>En suma, el recurrente al</w:t>
      </w:r>
      <w:r>
        <w:rPr>
          <w:rFonts w:ascii="Palatino Linotype" w:eastAsia="Calibri" w:hAnsi="Palatino Linotype" w:cs="Tahoma"/>
          <w:bCs/>
          <w:lang w:eastAsia="en-US"/>
        </w:rPr>
        <w:t xml:space="preserve"> </w:t>
      </w:r>
      <w:r w:rsidRPr="006F214B">
        <w:rPr>
          <w:rFonts w:ascii="Palatino Linotype" w:eastAsia="Calibri" w:hAnsi="Palatino Linotype" w:cs="Tahoma"/>
          <w:bCs/>
          <w:lang w:eastAsia="en-US"/>
        </w:rPr>
        <w:t>manifestar que se debió complementar con diversos documentos a que hace referencia, y una vez que se ha establecido en líneas anteriores que la información proporcionada es aquella que obra en los expedientes laborales de este Instituto sin que exista dispositivo normativo que  presuma   sea  de  otra  forma  su  observancia,  es  que  tales  a</w:t>
      </w:r>
      <w:r>
        <w:rPr>
          <w:rFonts w:ascii="Palatino Linotype" w:eastAsia="Calibri" w:hAnsi="Palatino Linotype" w:cs="Tahoma"/>
          <w:bCs/>
          <w:lang w:eastAsia="en-US"/>
        </w:rPr>
        <w:t>rgumentos  deben   considerarse</w:t>
      </w:r>
      <w:r w:rsidRPr="006F214B">
        <w:rPr>
          <w:rFonts w:ascii="Palatino Linotype" w:eastAsia="Calibri" w:hAnsi="Palatino Linotype" w:cs="Tahoma"/>
          <w:b/>
          <w:bCs/>
          <w:lang w:eastAsia="en-US"/>
        </w:rPr>
        <w:t xml:space="preserve"> inoperantes</w:t>
      </w:r>
      <w:r w:rsidRPr="006F214B">
        <w:rPr>
          <w:rFonts w:ascii="Palatino Linotype" w:eastAsia="Calibri" w:hAnsi="Palatino Linotype" w:cs="Tahoma"/>
          <w:bCs/>
          <w:lang w:eastAsia="en-US"/>
        </w:rPr>
        <w:t>.</w:t>
      </w:r>
    </w:p>
    <w:p w14:paraId="6C589B79"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31DC3403" w14:textId="5D43E593" w:rsid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Robustece lo anterior, de manera analógica, la Jurisprudencia, emitida por el Cuarto Tribunal Colegiado en Materia Administrativa del Primer Circuito, cuyos datos</w:t>
      </w:r>
      <w:r>
        <w:rPr>
          <w:rFonts w:ascii="Palatino Linotype" w:eastAsia="Calibri" w:hAnsi="Palatino Linotype" w:cs="Tahoma"/>
          <w:bCs/>
          <w:lang w:eastAsia="en-US"/>
        </w:rPr>
        <w:t xml:space="preserve"> </w:t>
      </w:r>
      <w:r w:rsidRPr="006F214B">
        <w:rPr>
          <w:rFonts w:ascii="Palatino Linotype" w:eastAsia="Calibri" w:hAnsi="Palatino Linotype" w:cs="Tahoma"/>
          <w:bCs/>
          <w:lang w:eastAsia="en-US"/>
        </w:rPr>
        <w:t>de localización, rubro y texto, se reproducen en seguida:</w:t>
      </w:r>
    </w:p>
    <w:p w14:paraId="12119FF4" w14:textId="77777777" w:rsidR="006F214B" w:rsidRDefault="006F214B" w:rsidP="006F214B">
      <w:pPr>
        <w:spacing w:line="360" w:lineRule="auto"/>
        <w:ind w:left="567" w:right="567"/>
        <w:jc w:val="center"/>
        <w:rPr>
          <w:rFonts w:ascii="Palatino Linotype" w:eastAsia="Calibri" w:hAnsi="Palatino Linotype" w:cs="Tahoma"/>
          <w:bCs/>
          <w:lang w:eastAsia="en-US"/>
        </w:rPr>
      </w:pPr>
    </w:p>
    <w:p w14:paraId="26F14C87" w14:textId="7B9D7230" w:rsidR="006F214B" w:rsidRPr="00C04268" w:rsidRDefault="006F214B" w:rsidP="006F214B">
      <w:pPr>
        <w:spacing w:line="360" w:lineRule="auto"/>
        <w:ind w:left="567" w:right="567"/>
        <w:jc w:val="center"/>
        <w:rPr>
          <w:rFonts w:ascii="Palatino Linotype" w:eastAsia="Calibri" w:hAnsi="Palatino Linotype" w:cs="Tahoma"/>
          <w:bCs/>
          <w:lang w:eastAsia="en-US"/>
        </w:rPr>
      </w:pPr>
      <w:r>
        <w:rPr>
          <w:rFonts w:ascii="Palatino Linotype" w:eastAsia="Calibri" w:hAnsi="Palatino Linotype" w:cs="Tahoma"/>
          <w:bCs/>
          <w:lang w:eastAsia="en-US"/>
        </w:rPr>
        <w:t>[</w:t>
      </w:r>
      <w:r w:rsidRPr="00C04268">
        <w:rPr>
          <w:rFonts w:ascii="Palatino Linotype" w:eastAsia="Calibri" w:hAnsi="Palatino Linotype" w:cs="Tahoma"/>
          <w:bCs/>
          <w:lang w:eastAsia="en-US"/>
        </w:rPr>
        <w:t>Téngas</w:t>
      </w:r>
      <w:r>
        <w:rPr>
          <w:rFonts w:ascii="Palatino Linotype" w:eastAsia="Calibri" w:hAnsi="Palatino Linotype" w:cs="Tahoma"/>
          <w:bCs/>
          <w:lang w:eastAsia="en-US"/>
        </w:rPr>
        <w:t>e por reproducido la Jurisprudencia citada</w:t>
      </w:r>
      <w:r w:rsidRPr="00C04268">
        <w:rPr>
          <w:rFonts w:ascii="Palatino Linotype" w:eastAsia="Calibri" w:hAnsi="Palatino Linotype" w:cs="Tahoma"/>
          <w:bCs/>
          <w:lang w:eastAsia="en-US"/>
        </w:rPr>
        <w:t>]</w:t>
      </w:r>
    </w:p>
    <w:p w14:paraId="10CB202E" w14:textId="77777777" w:rsidR="006F214B" w:rsidRDefault="006F214B" w:rsidP="006F214B">
      <w:pPr>
        <w:spacing w:line="360" w:lineRule="auto"/>
        <w:ind w:left="567" w:right="567"/>
        <w:jc w:val="both"/>
        <w:rPr>
          <w:rFonts w:ascii="Palatino Linotype" w:eastAsia="Calibri" w:hAnsi="Palatino Linotype" w:cs="Tahoma"/>
          <w:bCs/>
          <w:lang w:eastAsia="en-US"/>
        </w:rPr>
      </w:pPr>
    </w:p>
    <w:p w14:paraId="0DF964A6" w14:textId="49B07472"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 xml:space="preserve">Ahora bien, por lo que se refiere a: </w:t>
      </w:r>
      <w:r w:rsidRPr="00C10E2B">
        <w:rPr>
          <w:rFonts w:ascii="Palatino Linotype" w:eastAsia="Calibri" w:hAnsi="Palatino Linotype" w:cs="Tahoma"/>
          <w:b/>
          <w:bCs/>
          <w:i/>
          <w:lang w:eastAsia="en-US"/>
        </w:rPr>
        <w:t xml:space="preserve">"La información no es completa, en mi solicitud requerí la documentación o el documento que acredite el grado máximo de estudios y la profesionalización en materia de protección de datos personales del Director; así como, del personal que lo asistió en dicha reunión y en la respuesta que otorgan solo presentan el </w:t>
      </w:r>
      <w:proofErr w:type="spellStart"/>
      <w:r w:rsidRPr="00C10E2B">
        <w:rPr>
          <w:rFonts w:ascii="Palatino Linotype" w:eastAsia="Calibri" w:hAnsi="Palatino Linotype" w:cs="Tahoma"/>
          <w:b/>
          <w:bCs/>
          <w:i/>
          <w:lang w:eastAsia="en-US"/>
        </w:rPr>
        <w:t>titulo</w:t>
      </w:r>
      <w:proofErr w:type="spellEnd"/>
      <w:r w:rsidRPr="00C10E2B">
        <w:rPr>
          <w:rFonts w:ascii="Palatino Linotype" w:eastAsia="Calibri" w:hAnsi="Palatino Linotype" w:cs="Tahoma"/>
          <w:b/>
          <w:bCs/>
          <w:i/>
          <w:lang w:eastAsia="en-US"/>
        </w:rPr>
        <w:t xml:space="preserve"> del Licenciado en contaduría Rafael Hernandez Vera,</w:t>
      </w:r>
      <w:r w:rsidR="00C10E2B">
        <w:rPr>
          <w:rFonts w:ascii="Palatino Linotype" w:eastAsia="Calibri" w:hAnsi="Palatino Linotype" w:cs="Tahoma"/>
          <w:b/>
          <w:bCs/>
          <w:i/>
          <w:lang w:eastAsia="en-US"/>
        </w:rPr>
        <w:t xml:space="preserve"> </w:t>
      </w:r>
      <w:r w:rsidRPr="00C10E2B">
        <w:rPr>
          <w:rFonts w:ascii="Palatino Linotype" w:eastAsia="Calibri" w:hAnsi="Palatino Linotype" w:cs="Tahoma"/>
          <w:b/>
          <w:bCs/>
          <w:i/>
          <w:lang w:eastAsia="en-US"/>
        </w:rPr>
        <w:t xml:space="preserve">es decir, no adjunta su </w:t>
      </w:r>
      <w:r w:rsidR="00F903DE">
        <w:rPr>
          <w:rFonts w:ascii="Palatino Linotype" w:eastAsia="Calibri" w:hAnsi="Palatino Linotype" w:cs="Tahoma"/>
          <w:b/>
          <w:bCs/>
          <w:i/>
          <w:lang w:eastAsia="en-US"/>
        </w:rPr>
        <w:t>ce</w:t>
      </w:r>
      <w:r w:rsidR="00CF2557">
        <w:rPr>
          <w:rFonts w:ascii="Palatino Linotype" w:eastAsia="Calibri" w:hAnsi="Palatino Linotype" w:cs="Tahoma"/>
          <w:b/>
          <w:bCs/>
          <w:i/>
          <w:lang w:eastAsia="en-US"/>
        </w:rPr>
        <w:t>dula</w:t>
      </w:r>
      <w:r w:rsidRPr="00C10E2B">
        <w:rPr>
          <w:rFonts w:ascii="Palatino Linotype" w:eastAsia="Calibri" w:hAnsi="Palatino Linotype" w:cs="Tahoma"/>
          <w:b/>
          <w:bCs/>
          <w:i/>
          <w:lang w:eastAsia="en-US"/>
        </w:rPr>
        <w:t xml:space="preserve"> profesional y por el contrario, de Erika adjun</w:t>
      </w:r>
      <w:r w:rsidR="00C10E2B">
        <w:rPr>
          <w:rFonts w:ascii="Palatino Linotype" w:eastAsia="Calibri" w:hAnsi="Palatino Linotype" w:cs="Tahoma"/>
          <w:b/>
          <w:bCs/>
          <w:i/>
          <w:lang w:eastAsia="en-US"/>
        </w:rPr>
        <w:t xml:space="preserve">tan solo su </w:t>
      </w:r>
      <w:r w:rsidR="00F903DE">
        <w:rPr>
          <w:rFonts w:ascii="Palatino Linotype" w:eastAsia="Calibri" w:hAnsi="Palatino Linotype" w:cs="Tahoma"/>
          <w:b/>
          <w:bCs/>
          <w:i/>
          <w:lang w:eastAsia="en-US"/>
        </w:rPr>
        <w:t>ce</w:t>
      </w:r>
      <w:r w:rsidR="00CF2557">
        <w:rPr>
          <w:rFonts w:ascii="Palatino Linotype" w:eastAsia="Calibri" w:hAnsi="Palatino Linotype" w:cs="Tahoma"/>
          <w:b/>
          <w:bCs/>
          <w:i/>
          <w:lang w:eastAsia="en-US"/>
        </w:rPr>
        <w:t>dula</w:t>
      </w:r>
      <w:r w:rsidR="00C10E2B">
        <w:rPr>
          <w:rFonts w:ascii="Palatino Linotype" w:eastAsia="Calibri" w:hAnsi="Palatino Linotype" w:cs="Tahoma"/>
          <w:b/>
          <w:bCs/>
          <w:i/>
          <w:lang w:eastAsia="en-US"/>
        </w:rPr>
        <w:t xml:space="preserve"> profesional. </w:t>
      </w:r>
      <w:proofErr w:type="spellStart"/>
      <w:r w:rsidRPr="00C10E2B">
        <w:rPr>
          <w:rFonts w:ascii="Palatino Linotype" w:eastAsia="Calibri" w:hAnsi="Palatino Linotype" w:cs="Tahoma"/>
          <w:b/>
          <w:bCs/>
          <w:i/>
          <w:lang w:eastAsia="en-US"/>
        </w:rPr>
        <w:t>Ademas</w:t>
      </w:r>
      <w:proofErr w:type="spellEnd"/>
      <w:r w:rsidRPr="00C10E2B">
        <w:rPr>
          <w:rFonts w:ascii="Palatino Linotype" w:eastAsia="Calibri" w:hAnsi="Palatino Linotype" w:cs="Tahoma"/>
          <w:b/>
          <w:bCs/>
          <w:i/>
          <w:lang w:eastAsia="en-US"/>
        </w:rPr>
        <w:t xml:space="preserve"> las constancias que presentan en el caso del Director son con motivo de su asistencia a eventos, con lo cual no demuestra la </w:t>
      </w:r>
      <w:proofErr w:type="spellStart"/>
      <w:r w:rsidRPr="00C10E2B">
        <w:rPr>
          <w:rFonts w:ascii="Palatino Linotype" w:eastAsia="Calibri" w:hAnsi="Palatino Linotype" w:cs="Tahoma"/>
          <w:b/>
          <w:bCs/>
          <w:i/>
          <w:lang w:eastAsia="en-US"/>
        </w:rPr>
        <w:t>profesionalizacion</w:t>
      </w:r>
      <w:proofErr w:type="spellEnd"/>
      <w:r w:rsidRPr="00C10E2B">
        <w:rPr>
          <w:rFonts w:ascii="Palatino Linotype" w:eastAsia="Calibri" w:hAnsi="Palatino Linotype" w:cs="Tahoma"/>
          <w:b/>
          <w:bCs/>
          <w:i/>
          <w:lang w:eastAsia="en-US"/>
        </w:rPr>
        <w:t xml:space="preserve"> en materia de datos motivo de mi solicitud." (Sic.),</w:t>
      </w:r>
      <w:r w:rsidRPr="006F214B">
        <w:rPr>
          <w:rFonts w:ascii="Palatino Linotype" w:eastAsia="Calibri" w:hAnsi="Palatino Linotype" w:cs="Tahoma"/>
          <w:bCs/>
          <w:lang w:eastAsia="en-US"/>
        </w:rPr>
        <w:t xml:space="preserve"> se esgrimen las siguientes consideraciones:</w:t>
      </w:r>
    </w:p>
    <w:p w14:paraId="3396E802"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3F4F54F1"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r w:rsidRPr="006F214B">
        <w:rPr>
          <w:rFonts w:ascii="Palatino Linotype" w:eastAsia="Calibri" w:hAnsi="Palatino Linotype" w:cs="Tahoma"/>
          <w:bCs/>
          <w:lang w:eastAsia="en-US"/>
        </w:rPr>
        <w:t>Del estudio de los requerimientos del solicitante en su solicitud de acceso a la información pública 00927/INFOEM/IP/20 18, se advierte que únicamente refiere: "...</w:t>
      </w:r>
      <w:r w:rsidRPr="00C10E2B">
        <w:rPr>
          <w:rFonts w:ascii="Palatino Linotype" w:eastAsia="Calibri" w:hAnsi="Palatino Linotype" w:cs="Tahoma"/>
          <w:b/>
          <w:bCs/>
          <w:i/>
          <w:lang w:eastAsia="en-US"/>
        </w:rPr>
        <w:t xml:space="preserve">requiero la documentación o el documento que acredite el grado máximo de estudios y la profesionalización en materia de protección de datos personales del Director de dicha unidad administrativa; así como, del personal que Lo asistió en dicha reunión... Erika, </w:t>
      </w:r>
      <w:r w:rsidRPr="00C10E2B">
        <w:rPr>
          <w:rFonts w:ascii="Palatino Linotype" w:eastAsia="Calibri" w:hAnsi="Palatino Linotype" w:cs="Tahoma"/>
          <w:b/>
          <w:bCs/>
          <w:i/>
          <w:lang w:eastAsia="en-US"/>
        </w:rPr>
        <w:lastRenderedPageBreak/>
        <w:t xml:space="preserve">quien denota conocimiento en el </w:t>
      </w:r>
      <w:proofErr w:type="spellStart"/>
      <w:r w:rsidRPr="00C10E2B">
        <w:rPr>
          <w:rFonts w:ascii="Palatino Linotype" w:eastAsia="Calibri" w:hAnsi="Palatino Linotype" w:cs="Tahoma"/>
          <w:b/>
          <w:bCs/>
          <w:i/>
          <w:lang w:eastAsia="en-US"/>
        </w:rPr>
        <w:t>tema¡por</w:t>
      </w:r>
      <w:proofErr w:type="spellEnd"/>
      <w:r w:rsidRPr="00C10E2B">
        <w:rPr>
          <w:rFonts w:ascii="Palatino Linotype" w:eastAsia="Calibri" w:hAnsi="Palatino Linotype" w:cs="Tahoma"/>
          <w:b/>
          <w:bCs/>
          <w:i/>
          <w:lang w:eastAsia="en-US"/>
        </w:rPr>
        <w:t xml:space="preserve"> lo que, también solicito su grado máximo de estudios y el documento o documentos que acredite su experiencia y/o conocimientos en materia de protección de datos personales</w:t>
      </w:r>
      <w:r w:rsidRPr="006F214B">
        <w:rPr>
          <w:rFonts w:ascii="Palatino Linotype" w:eastAsia="Calibri" w:hAnsi="Palatino Linotype" w:cs="Tahoma"/>
          <w:bCs/>
          <w:lang w:eastAsia="en-US"/>
        </w:rPr>
        <w:t xml:space="preserve"> ." (Sic.).</w:t>
      </w:r>
    </w:p>
    <w:p w14:paraId="617A6E93" w14:textId="77777777" w:rsidR="006F214B" w:rsidRPr="006F214B" w:rsidRDefault="006F214B" w:rsidP="006F214B">
      <w:pPr>
        <w:spacing w:line="360" w:lineRule="auto"/>
        <w:ind w:left="567" w:right="567"/>
        <w:jc w:val="both"/>
        <w:rPr>
          <w:rFonts w:ascii="Palatino Linotype" w:eastAsia="Calibri" w:hAnsi="Palatino Linotype" w:cs="Tahoma"/>
          <w:bCs/>
          <w:lang w:eastAsia="en-US"/>
        </w:rPr>
      </w:pPr>
    </w:p>
    <w:p w14:paraId="03B3C131" w14:textId="345DFE3F" w:rsidR="00105DF0" w:rsidRDefault="006F214B" w:rsidP="006F214B">
      <w:pPr>
        <w:spacing w:line="360" w:lineRule="auto"/>
        <w:ind w:left="567" w:right="567"/>
        <w:jc w:val="both"/>
        <w:rPr>
          <w:rFonts w:ascii="Palatino Linotype" w:eastAsia="Calibri" w:hAnsi="Palatino Linotype" w:cs="Tahoma"/>
          <w:bCs/>
          <w:i/>
          <w:lang w:eastAsia="en-US"/>
        </w:rPr>
      </w:pPr>
      <w:r w:rsidRPr="006F214B">
        <w:rPr>
          <w:rFonts w:ascii="Palatino Linotype" w:eastAsia="Calibri" w:hAnsi="Palatino Linotype" w:cs="Tahoma"/>
          <w:bCs/>
          <w:lang w:eastAsia="en-US"/>
        </w:rPr>
        <w:t xml:space="preserve">Hecho el anterior que, resulta procedente afirmar que en  ningún  momento  lleva  a  cabo  un requerimiento expreso de la </w:t>
      </w:r>
      <w:r w:rsidRPr="00C10E2B">
        <w:rPr>
          <w:rFonts w:ascii="Palatino Linotype" w:eastAsia="Calibri" w:hAnsi="Palatino Linotype" w:cs="Tahoma"/>
          <w:bCs/>
          <w:i/>
          <w:lang w:eastAsia="en-US"/>
        </w:rPr>
        <w:t>cédula profesional del Director de Protección de Datos Personales.</w:t>
      </w:r>
    </w:p>
    <w:p w14:paraId="14EF7F1F" w14:textId="77777777" w:rsidR="00105DF0" w:rsidRDefault="00105DF0" w:rsidP="006F214B">
      <w:pPr>
        <w:spacing w:line="360" w:lineRule="auto"/>
        <w:ind w:left="567" w:right="567"/>
        <w:jc w:val="both"/>
        <w:rPr>
          <w:rFonts w:ascii="Palatino Linotype" w:eastAsia="Calibri" w:hAnsi="Palatino Linotype" w:cs="Tahoma"/>
          <w:bCs/>
          <w:lang w:eastAsia="en-US"/>
        </w:rPr>
      </w:pPr>
    </w:p>
    <w:p w14:paraId="2917E082" w14:textId="6F8FEDE7" w:rsidR="00105DF0" w:rsidRPr="00105DF0" w:rsidRDefault="00105DF0" w:rsidP="00105DF0">
      <w:pPr>
        <w:tabs>
          <w:tab w:val="left" w:pos="567"/>
        </w:tabs>
        <w:spacing w:line="360" w:lineRule="auto"/>
        <w:ind w:left="567" w:right="539"/>
        <w:jc w:val="both"/>
        <w:rPr>
          <w:rFonts w:ascii="Palatino Linotype" w:eastAsia="Calibri" w:hAnsi="Palatino Linotype" w:cs="Tahoma"/>
          <w:bCs/>
          <w:lang w:eastAsia="en-US"/>
        </w:rPr>
      </w:pPr>
      <w:r w:rsidRPr="00105DF0">
        <w:rPr>
          <w:rFonts w:ascii="Palatino Linotype" w:eastAsia="Calibri" w:hAnsi="Palatino Linotype" w:cs="Tahoma"/>
          <w:bCs/>
          <w:lang w:eastAsia="en-US"/>
        </w:rPr>
        <w:t>En ese sentido,</w:t>
      </w:r>
      <w:r>
        <w:rPr>
          <w:rFonts w:ascii="Palatino Linotype" w:eastAsia="Calibri" w:hAnsi="Palatino Linotype" w:cs="Tahoma"/>
          <w:bCs/>
          <w:lang w:eastAsia="en-US"/>
        </w:rPr>
        <w:t xml:space="preserve"> </w:t>
      </w:r>
      <w:r w:rsidRPr="00105DF0">
        <w:rPr>
          <w:rFonts w:ascii="Palatino Linotype" w:eastAsia="Calibri" w:hAnsi="Palatino Linotype" w:cs="Tahoma"/>
          <w:bCs/>
          <w:lang w:eastAsia="en-US"/>
        </w:rPr>
        <w:t xml:space="preserve">cuando el recurrente </w:t>
      </w:r>
      <w:r w:rsidRPr="00105DF0">
        <w:rPr>
          <w:rFonts w:ascii="Palatino Linotype" w:eastAsia="Calibri" w:hAnsi="Palatino Linotype" w:cs="Tahoma"/>
          <w:bCs/>
          <w:i/>
          <w:lang w:eastAsia="en-US"/>
        </w:rPr>
        <w:t>amplié</w:t>
      </w:r>
      <w:r w:rsidRPr="00105DF0">
        <w:rPr>
          <w:rFonts w:ascii="Palatino Linotype" w:eastAsia="Calibri" w:hAnsi="Palatino Linotype" w:cs="Tahoma"/>
          <w:bCs/>
          <w:lang w:eastAsia="en-US"/>
        </w:rPr>
        <w:t xml:space="preserve"> su solicitud de acceso a la información pública originaria, el recurso de revisión de mérito será desechado por cuanto a los nuevos requerimientos no observados en principio del procedimiento de acceso a la información, pues se considera que ese requerimiento es un </w:t>
      </w:r>
      <w:r w:rsidRPr="00105DF0">
        <w:rPr>
          <w:rFonts w:ascii="Palatino Linotype" w:eastAsia="Calibri" w:hAnsi="Palatino Linotype" w:cs="Tahoma"/>
          <w:bCs/>
          <w:i/>
          <w:lang w:eastAsia="en-US"/>
        </w:rPr>
        <w:t xml:space="preserve">Plus </w:t>
      </w:r>
      <w:proofErr w:type="spellStart"/>
      <w:r w:rsidRPr="00105DF0">
        <w:rPr>
          <w:rFonts w:ascii="Palatino Linotype" w:eastAsia="Calibri" w:hAnsi="Palatino Linotype" w:cs="Tahoma"/>
          <w:bCs/>
          <w:i/>
          <w:lang w:eastAsia="en-US"/>
        </w:rPr>
        <w:t>Petitio</w:t>
      </w:r>
      <w:proofErr w:type="spellEnd"/>
      <w:r w:rsidRPr="00105DF0">
        <w:rPr>
          <w:rFonts w:ascii="Palatino Linotype" w:eastAsia="Calibri" w:hAnsi="Palatino Linotype" w:cs="Tahoma"/>
          <w:bCs/>
          <w:i/>
          <w:lang w:eastAsia="en-US"/>
        </w:rPr>
        <w:t xml:space="preserve"> a su petición inicial que no puede abordarse</w:t>
      </w:r>
      <w:r w:rsidRPr="00105DF0">
        <w:rPr>
          <w:rFonts w:ascii="Palatino Linotype" w:eastAsia="Calibri" w:hAnsi="Palatino Linotype" w:cs="Tahoma"/>
          <w:bCs/>
          <w:lang w:eastAsia="en-US"/>
        </w:rPr>
        <w:t>, esto de conformidad con lo dispuesto en el artículo 191, fracción VII de la Ley de Transparencia y Acceso a la Información Pública del Estado de México y Municipios, precepto normativo en cita que se transcribe:</w:t>
      </w:r>
    </w:p>
    <w:p w14:paraId="0E07E1D7" w14:textId="77777777" w:rsidR="00FE3F70" w:rsidRDefault="00FE3F70" w:rsidP="00FE3F70">
      <w:pPr>
        <w:spacing w:line="360" w:lineRule="auto"/>
        <w:ind w:right="567"/>
        <w:rPr>
          <w:rFonts w:ascii="Palatino Linotype" w:eastAsia="Calibri" w:hAnsi="Palatino Linotype" w:cs="Tahoma"/>
          <w:bCs/>
          <w:lang w:eastAsia="en-US"/>
        </w:rPr>
      </w:pPr>
    </w:p>
    <w:p w14:paraId="5F6FA4E8" w14:textId="16FB39BE" w:rsidR="00FE3F70" w:rsidRPr="00C04268" w:rsidRDefault="00FE3F70" w:rsidP="00FE3F70">
      <w:pPr>
        <w:spacing w:line="360" w:lineRule="auto"/>
        <w:ind w:left="567" w:right="567"/>
        <w:jc w:val="center"/>
        <w:rPr>
          <w:rFonts w:ascii="Palatino Linotype" w:eastAsia="Calibri" w:hAnsi="Palatino Linotype" w:cs="Tahoma"/>
          <w:bCs/>
          <w:lang w:eastAsia="en-US"/>
        </w:rPr>
      </w:pPr>
      <w:r>
        <w:rPr>
          <w:rFonts w:ascii="Palatino Linotype" w:eastAsia="Calibri" w:hAnsi="Palatino Linotype" w:cs="Tahoma"/>
          <w:bCs/>
          <w:lang w:eastAsia="en-US"/>
        </w:rPr>
        <w:t>[</w:t>
      </w:r>
      <w:r w:rsidRPr="00C04268">
        <w:rPr>
          <w:rFonts w:ascii="Palatino Linotype" w:eastAsia="Calibri" w:hAnsi="Palatino Linotype" w:cs="Tahoma"/>
          <w:bCs/>
          <w:lang w:eastAsia="en-US"/>
        </w:rPr>
        <w:t>Téngas</w:t>
      </w:r>
      <w:r>
        <w:rPr>
          <w:rFonts w:ascii="Palatino Linotype" w:eastAsia="Calibri" w:hAnsi="Palatino Linotype" w:cs="Tahoma"/>
          <w:bCs/>
          <w:lang w:eastAsia="en-US"/>
        </w:rPr>
        <w:t>e por reproducido la fracción VII de artículo 191 de la Ley de Transparencia y Acceso a la Información Pública del Estado de México y Municipios.</w:t>
      </w:r>
      <w:r w:rsidRPr="00C04268">
        <w:rPr>
          <w:rFonts w:ascii="Palatino Linotype" w:eastAsia="Calibri" w:hAnsi="Palatino Linotype" w:cs="Tahoma"/>
          <w:bCs/>
          <w:lang w:eastAsia="en-US"/>
        </w:rPr>
        <w:t>]</w:t>
      </w:r>
    </w:p>
    <w:p w14:paraId="22073371" w14:textId="690D4D90" w:rsidR="00105DF0" w:rsidRDefault="00105DF0" w:rsidP="00FE3F70">
      <w:pPr>
        <w:tabs>
          <w:tab w:val="left" w:pos="1065"/>
        </w:tabs>
        <w:spacing w:line="360" w:lineRule="auto"/>
        <w:ind w:left="567" w:right="567"/>
        <w:jc w:val="both"/>
        <w:rPr>
          <w:rFonts w:ascii="Palatino Linotype" w:eastAsia="Calibri" w:hAnsi="Palatino Linotype" w:cs="Tahoma"/>
          <w:bCs/>
          <w:lang w:eastAsia="en-US"/>
        </w:rPr>
      </w:pPr>
    </w:p>
    <w:p w14:paraId="3E656C06" w14:textId="4685FA29" w:rsidR="00FE3F70" w:rsidRPr="00105DF0" w:rsidRDefault="00FE3F70" w:rsidP="00FE3F70">
      <w:pPr>
        <w:tabs>
          <w:tab w:val="left" w:pos="1065"/>
        </w:tabs>
        <w:spacing w:line="360" w:lineRule="auto"/>
        <w:ind w:left="567" w:right="567"/>
        <w:jc w:val="both"/>
        <w:rPr>
          <w:rFonts w:ascii="Palatino Linotype" w:eastAsia="Calibri" w:hAnsi="Palatino Linotype" w:cs="Tahoma"/>
          <w:bCs/>
          <w:lang w:eastAsia="en-US"/>
        </w:rPr>
      </w:pPr>
      <w:r w:rsidRPr="00FE3F70">
        <w:rPr>
          <w:rFonts w:ascii="Palatino Linotype" w:eastAsia="Calibri" w:hAnsi="Palatino Linotype" w:cs="Tahoma"/>
          <w:bCs/>
          <w:lang w:eastAsia="en-US"/>
        </w:rPr>
        <w:t xml:space="preserve">Robusteciendo lo anterior, tiene aplicación el criterio del Instituto Nacional de Transparencia, Acceso a la Información y Protección de Datos Personales bajo el número 27/10 que </w:t>
      </w:r>
      <w:r w:rsidRPr="00FE3F70">
        <w:rPr>
          <w:rFonts w:ascii="Palatino Linotype" w:eastAsia="Calibri" w:hAnsi="Palatino Linotype" w:cs="Tahoma"/>
          <w:bCs/>
          <w:u w:val="single"/>
          <w:lang w:eastAsia="en-US"/>
        </w:rPr>
        <w:t>resulta improcedente ampliar las solicitudes de información pública o de datos personales a través de la interposición del recurso de revisión</w:t>
      </w:r>
      <w:r w:rsidRPr="00FE3F70">
        <w:rPr>
          <w:rFonts w:ascii="Palatino Linotype" w:eastAsia="Calibri" w:hAnsi="Palatino Linotype" w:cs="Tahoma"/>
          <w:bCs/>
          <w:lang w:eastAsia="en-US"/>
        </w:rPr>
        <w:t>, como se estima acontece en el presente asunto, al aumentar datos a la solicitud inicial, por lo que se insiste no se puede entrar al estudio de la información novedosa, criterio que es de la literalidad siguiente:</w:t>
      </w:r>
    </w:p>
    <w:p w14:paraId="0C5AED2E" w14:textId="77777777" w:rsidR="00FE3F70" w:rsidRDefault="00FE3F70" w:rsidP="00FE3F70">
      <w:pPr>
        <w:spacing w:line="360" w:lineRule="auto"/>
        <w:ind w:left="567" w:right="567"/>
        <w:jc w:val="center"/>
        <w:rPr>
          <w:rFonts w:ascii="Palatino Linotype" w:eastAsia="Calibri" w:hAnsi="Palatino Linotype" w:cs="Tahoma"/>
          <w:bCs/>
          <w:lang w:eastAsia="en-US"/>
        </w:rPr>
      </w:pPr>
    </w:p>
    <w:p w14:paraId="624C98AD" w14:textId="5DD19438" w:rsidR="001174AF" w:rsidRDefault="00FE3F70" w:rsidP="00FE3F70">
      <w:pPr>
        <w:spacing w:line="360" w:lineRule="auto"/>
        <w:ind w:left="567" w:right="567"/>
        <w:jc w:val="center"/>
        <w:rPr>
          <w:rFonts w:ascii="Palatino Linotype" w:eastAsia="Calibri" w:hAnsi="Palatino Linotype" w:cs="Tahoma"/>
          <w:bCs/>
          <w:lang w:eastAsia="en-US"/>
        </w:rPr>
      </w:pPr>
      <w:r w:rsidRPr="00FE3F70">
        <w:rPr>
          <w:rFonts w:ascii="Palatino Linotype" w:eastAsia="Calibri" w:hAnsi="Palatino Linotype" w:cs="Tahoma"/>
          <w:bCs/>
          <w:lang w:eastAsia="en-US"/>
        </w:rPr>
        <w:lastRenderedPageBreak/>
        <w:t>[Téngase por reproducido</w:t>
      </w:r>
      <w:r>
        <w:rPr>
          <w:rFonts w:ascii="Palatino Linotype" w:eastAsia="Calibri" w:hAnsi="Palatino Linotype" w:cs="Tahoma"/>
          <w:bCs/>
          <w:lang w:eastAsia="en-US"/>
        </w:rPr>
        <w:t xml:space="preserve"> el criterio 27/10 del </w:t>
      </w:r>
      <w:r w:rsidRPr="00FE3F70">
        <w:rPr>
          <w:rFonts w:ascii="Palatino Linotype" w:eastAsia="Calibri" w:hAnsi="Palatino Linotype" w:cs="Tahoma"/>
          <w:bCs/>
          <w:lang w:eastAsia="en-US"/>
        </w:rPr>
        <w:t>Instituto Nacional de Transparencia, Acceso a la Información y Protección de Datos Personales.]</w:t>
      </w:r>
    </w:p>
    <w:p w14:paraId="2DB6F733" w14:textId="77777777" w:rsidR="00FE3F70" w:rsidRDefault="00FE3F70" w:rsidP="00FE3F70">
      <w:pPr>
        <w:spacing w:line="360" w:lineRule="auto"/>
        <w:ind w:left="567" w:right="567"/>
        <w:rPr>
          <w:rFonts w:ascii="Palatino Linotype" w:eastAsia="Calibri" w:hAnsi="Palatino Linotype" w:cs="Tahoma"/>
          <w:bCs/>
          <w:lang w:eastAsia="en-US"/>
        </w:rPr>
      </w:pPr>
    </w:p>
    <w:p w14:paraId="74491733" w14:textId="5432E955" w:rsidR="00FE3F70" w:rsidRPr="00FE3F70" w:rsidRDefault="00FE3F70" w:rsidP="00FE3F70">
      <w:pPr>
        <w:spacing w:line="360" w:lineRule="auto"/>
        <w:ind w:left="567" w:right="567"/>
        <w:jc w:val="both"/>
        <w:rPr>
          <w:rFonts w:ascii="Palatino Linotype" w:eastAsia="Calibri" w:hAnsi="Palatino Linotype" w:cs="Tahoma"/>
          <w:bCs/>
          <w:lang w:eastAsia="en-US"/>
        </w:rPr>
      </w:pPr>
      <w:r w:rsidRPr="00FE3F70">
        <w:rPr>
          <w:rFonts w:ascii="Palatino Linotype" w:eastAsia="Calibri" w:hAnsi="Palatino Linotype" w:cs="Tahoma"/>
          <w:bCs/>
          <w:lang w:eastAsia="en-US"/>
        </w:rPr>
        <w:t>En concordancia con lo anterior, el llevar a cabo requerimientos de información a este Sujeto Obligado responde a un derecho constitucional consagrado en el orden jurídico nacional, empero,</w:t>
      </w:r>
      <w:r>
        <w:rPr>
          <w:rFonts w:ascii="Palatino Linotype" w:eastAsia="Calibri" w:hAnsi="Palatino Linotype" w:cs="Tahoma"/>
          <w:bCs/>
          <w:lang w:eastAsia="en-US"/>
        </w:rPr>
        <w:t xml:space="preserve"> </w:t>
      </w:r>
      <w:r w:rsidRPr="00FE3F70">
        <w:rPr>
          <w:rFonts w:ascii="Palatino Linotype" w:eastAsia="Calibri" w:hAnsi="Palatino Linotype" w:cs="Tahoma"/>
          <w:bCs/>
          <w:lang w:eastAsia="en-US"/>
        </w:rPr>
        <w:t>el llevarlos a cabo en el recurso de revisión del cual supuestamente se analiza las violaciones estimadas por la respuesta a sus requerimientos originales, resultan improcedentes e ilegales tales manifestaciones .</w:t>
      </w:r>
    </w:p>
    <w:p w14:paraId="330C07C0"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p>
    <w:p w14:paraId="6F920CEA"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r w:rsidRPr="00FE3F70">
        <w:rPr>
          <w:rFonts w:ascii="Palatino Linotype" w:eastAsia="Calibri" w:hAnsi="Palatino Linotype" w:cs="Tahoma"/>
          <w:bCs/>
          <w:lang w:eastAsia="en-US"/>
        </w:rPr>
        <w:t>Por otra parte, y del análisis del resto de los argumentos del recurrente, se aprecia que además de lo expuesto con anterioridad, lleva a cabo manifestaciones de carácter subjetivo para referirse a los servidores públicos de quienes trata la solicitud de mérito, es decir, expresa aseveraciones y cuestionamientos que en nada abonan al restablecimiento de su derecho de acceso a la información pública, del cual supuestamente adolece violación en su contra.</w:t>
      </w:r>
    </w:p>
    <w:p w14:paraId="510667BD"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p>
    <w:p w14:paraId="7DC6ABE0"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r w:rsidRPr="00FE3F70">
        <w:rPr>
          <w:rFonts w:ascii="Palatino Linotype" w:eastAsia="Calibri" w:hAnsi="Palatino Linotype" w:cs="Tahoma"/>
          <w:bCs/>
          <w:lang w:eastAsia="en-US"/>
        </w:rPr>
        <w:t>Manifestaciones, las cuales no se actualizan para argumentar al resolutor la supuesta vulneración a su derecho de acceso a la información pública, según la hipótesis que de manera escueta revela para sustentar el acto que impugna; por el contrario, dichas manifestaciones son expresadas de conformidad con sus apreciaciones personales, llevando a cabo incluso juicios valorativos respecto de los servidores públicos de quienes se trata.</w:t>
      </w:r>
    </w:p>
    <w:p w14:paraId="49BCB7FF"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p>
    <w:p w14:paraId="67EB82C8"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r w:rsidRPr="00FE3F70">
        <w:rPr>
          <w:rFonts w:ascii="Palatino Linotype" w:eastAsia="Calibri" w:hAnsi="Palatino Linotype" w:cs="Tahoma"/>
          <w:bCs/>
          <w:lang w:eastAsia="en-US"/>
        </w:rPr>
        <w:t xml:space="preserve">En relación con lo anterior, tales argumentos se consideran </w:t>
      </w:r>
      <w:r w:rsidRPr="00FE3F70">
        <w:rPr>
          <w:rFonts w:ascii="Palatino Linotype" w:eastAsia="Calibri" w:hAnsi="Palatino Linotype" w:cs="Tahoma"/>
          <w:b/>
          <w:bCs/>
          <w:lang w:eastAsia="en-US"/>
        </w:rPr>
        <w:t>inatendibles</w:t>
      </w:r>
      <w:r w:rsidRPr="00FE3F70">
        <w:rPr>
          <w:rFonts w:ascii="Palatino Linotype" w:eastAsia="Calibri" w:hAnsi="Palatino Linotype" w:cs="Tahoma"/>
          <w:bCs/>
          <w:lang w:eastAsia="en-US"/>
        </w:rPr>
        <w:t xml:space="preserve"> toda vez que, consisten en manifestaciones del recurrente que no constituyen propiamente un agravio que verse sobre la</w:t>
      </w:r>
      <w:r w:rsidRPr="00FE3F70">
        <w:rPr>
          <w:rFonts w:ascii="Palatino Linotype" w:eastAsia="Calibri" w:hAnsi="Palatino Linotype" w:cs="Tahoma"/>
          <w:bCs/>
          <w:i/>
          <w:lang w:eastAsia="en-US"/>
        </w:rPr>
        <w:t xml:space="preserve"> litis </w:t>
      </w:r>
      <w:r w:rsidRPr="00FE3F70">
        <w:rPr>
          <w:rFonts w:ascii="Palatino Linotype" w:eastAsia="Calibri" w:hAnsi="Palatino Linotype" w:cs="Tahoma"/>
          <w:bCs/>
          <w:lang w:eastAsia="en-US"/>
        </w:rPr>
        <w:t>planteada.</w:t>
      </w:r>
    </w:p>
    <w:p w14:paraId="510527FE"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p>
    <w:p w14:paraId="4DDC2658" w14:textId="402E4B9A" w:rsidR="00FE3F70" w:rsidRPr="00FE3F70" w:rsidRDefault="00FE3F70" w:rsidP="00FE3F70">
      <w:pPr>
        <w:spacing w:line="360" w:lineRule="auto"/>
        <w:ind w:left="567" w:right="567"/>
        <w:jc w:val="both"/>
        <w:rPr>
          <w:rFonts w:ascii="Palatino Linotype" w:eastAsia="Calibri" w:hAnsi="Palatino Linotype" w:cs="Tahoma"/>
          <w:bCs/>
          <w:lang w:eastAsia="en-US"/>
        </w:rPr>
      </w:pPr>
      <w:r w:rsidRPr="00FE3F70">
        <w:rPr>
          <w:rFonts w:ascii="Palatino Linotype" w:eastAsia="Calibri" w:hAnsi="Palatino Linotype" w:cs="Tahoma"/>
          <w:bCs/>
          <w:lang w:eastAsia="en-US"/>
        </w:rPr>
        <w:lastRenderedPageBreak/>
        <w:t xml:space="preserve">En resumen, los motivos o razones de inconformidad vertidos por el recurrente se consideran </w:t>
      </w:r>
      <w:r w:rsidRPr="00FE3F70">
        <w:rPr>
          <w:rFonts w:ascii="Palatino Linotype" w:eastAsia="Calibri" w:hAnsi="Palatino Linotype" w:cs="Tahoma"/>
          <w:b/>
          <w:bCs/>
          <w:lang w:eastAsia="en-US"/>
        </w:rPr>
        <w:t>infundados, inoperantes e inatendibles</w:t>
      </w:r>
      <w:r w:rsidRPr="00FE3F70">
        <w:rPr>
          <w:rFonts w:ascii="Palatino Linotype" w:eastAsia="Calibri" w:hAnsi="Palatino Linotype" w:cs="Tahoma"/>
          <w:bCs/>
          <w:lang w:eastAsia="en-US"/>
        </w:rPr>
        <w:t xml:space="preserve"> por todo lo argumentado anteriormente, por lo que, resulta procedente </w:t>
      </w:r>
      <w:r w:rsidRPr="00FE3F70">
        <w:rPr>
          <w:rFonts w:ascii="Palatino Linotype" w:eastAsia="Calibri" w:hAnsi="Palatino Linotype" w:cs="Tahoma"/>
          <w:b/>
          <w:bCs/>
          <w:lang w:eastAsia="en-US"/>
        </w:rPr>
        <w:t>CONFIRMAR</w:t>
      </w:r>
      <w:r w:rsidRPr="00FE3F70">
        <w:rPr>
          <w:rFonts w:ascii="Palatino Linotype" w:eastAsia="Calibri" w:hAnsi="Palatino Linotype" w:cs="Tahoma"/>
          <w:bCs/>
          <w:lang w:eastAsia="en-US"/>
        </w:rPr>
        <w:t xml:space="preserve"> la respuesta otorgada a la solicitud de acceso a la información pública de mérito.</w:t>
      </w:r>
    </w:p>
    <w:p w14:paraId="11B7ED77"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p>
    <w:p w14:paraId="581DAC7F"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r w:rsidRPr="00FE3F70">
        <w:rPr>
          <w:rFonts w:ascii="Palatino Linotype" w:eastAsia="Calibri" w:hAnsi="Palatino Linotype" w:cs="Tahoma"/>
          <w:bCs/>
          <w:lang w:eastAsia="en-US"/>
        </w:rPr>
        <w:t>En mérito de lo anteriormente expuesto, atentamente pido se sirva:</w:t>
      </w:r>
    </w:p>
    <w:p w14:paraId="056F5BCF"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p>
    <w:p w14:paraId="1C21B53F" w14:textId="77777777" w:rsidR="00FE3F70" w:rsidRPr="00FE3F70" w:rsidRDefault="00FE3F70" w:rsidP="00FE3F70">
      <w:pPr>
        <w:spacing w:line="360" w:lineRule="auto"/>
        <w:ind w:left="567" w:right="567"/>
        <w:jc w:val="both"/>
        <w:rPr>
          <w:rFonts w:ascii="Palatino Linotype" w:eastAsia="Calibri" w:hAnsi="Palatino Linotype" w:cs="Tahoma"/>
          <w:bCs/>
          <w:lang w:eastAsia="en-US"/>
        </w:rPr>
      </w:pPr>
      <w:r w:rsidRPr="00FE3F70">
        <w:rPr>
          <w:rFonts w:ascii="Palatino Linotype" w:eastAsia="Calibri" w:hAnsi="Palatino Linotype" w:cs="Tahoma"/>
          <w:b/>
          <w:bCs/>
          <w:lang w:eastAsia="en-US"/>
        </w:rPr>
        <w:t>Primero.-</w:t>
      </w:r>
      <w:r w:rsidRPr="00FE3F70">
        <w:rPr>
          <w:rFonts w:ascii="Palatino Linotype" w:eastAsia="Calibri" w:hAnsi="Palatino Linotype" w:cs="Tahoma"/>
          <w:bCs/>
          <w:lang w:eastAsia="en-US"/>
        </w:rPr>
        <w:t xml:space="preserve"> Tener por presentado en tiempo y forma el presente ocurso rindiendo el informe justificado en el recurso anotado al rubro del presente escrito.</w:t>
      </w:r>
    </w:p>
    <w:p w14:paraId="5F362343" w14:textId="77777777" w:rsidR="00FE3F70" w:rsidRDefault="00FE3F70" w:rsidP="00FE3F70">
      <w:pPr>
        <w:spacing w:line="360" w:lineRule="auto"/>
        <w:ind w:left="567" w:right="567"/>
        <w:jc w:val="both"/>
        <w:rPr>
          <w:rFonts w:ascii="Palatino Linotype" w:eastAsia="Calibri" w:hAnsi="Palatino Linotype" w:cs="Tahoma"/>
          <w:bCs/>
          <w:lang w:eastAsia="en-US"/>
        </w:rPr>
      </w:pPr>
    </w:p>
    <w:p w14:paraId="54CFF92A" w14:textId="36327725" w:rsidR="00FE3F70" w:rsidRDefault="00FE3F70" w:rsidP="00FE3F70">
      <w:pPr>
        <w:spacing w:line="360" w:lineRule="auto"/>
        <w:ind w:left="567" w:right="567"/>
        <w:jc w:val="both"/>
        <w:rPr>
          <w:rFonts w:ascii="Palatino Linotype" w:eastAsia="Calibri" w:hAnsi="Palatino Linotype" w:cs="Tahoma"/>
          <w:bCs/>
          <w:lang w:eastAsia="en-US"/>
        </w:rPr>
      </w:pPr>
      <w:r w:rsidRPr="00FE3F70">
        <w:rPr>
          <w:rFonts w:ascii="Palatino Linotype" w:eastAsia="Calibri" w:hAnsi="Palatino Linotype" w:cs="Tahoma"/>
          <w:b/>
          <w:bCs/>
          <w:lang w:eastAsia="en-US"/>
        </w:rPr>
        <w:t>Segundo.-</w:t>
      </w:r>
      <w:r w:rsidRPr="00FE3F70">
        <w:rPr>
          <w:rFonts w:ascii="Palatino Linotype" w:eastAsia="Calibri" w:hAnsi="Palatino Linotype" w:cs="Tahoma"/>
          <w:bCs/>
          <w:lang w:eastAsia="en-US"/>
        </w:rPr>
        <w:t xml:space="preserve"> Tener por hechas las manifestaciones antes vertidas y en su momento y previos los trámites de ley se </w:t>
      </w:r>
      <w:r w:rsidRPr="00FE3F70">
        <w:rPr>
          <w:rFonts w:ascii="Palatino Linotype" w:eastAsia="Calibri" w:hAnsi="Palatino Linotype" w:cs="Tahoma"/>
          <w:b/>
          <w:bCs/>
          <w:u w:val="single"/>
          <w:lang w:eastAsia="en-US"/>
        </w:rPr>
        <w:t>CONFIRME</w:t>
      </w:r>
      <w:r w:rsidRPr="00FE3F70">
        <w:rPr>
          <w:rFonts w:ascii="Palatino Linotype" w:eastAsia="Calibri" w:hAnsi="Palatino Linotype" w:cs="Tahoma"/>
          <w:bCs/>
          <w:lang w:eastAsia="en-US"/>
        </w:rPr>
        <w:t xml:space="preserve"> la respuesta en el presente recurso.</w:t>
      </w:r>
    </w:p>
    <w:p w14:paraId="491185FB" w14:textId="77777777" w:rsidR="00FE3F70" w:rsidRDefault="00FE3F70" w:rsidP="00FE3F70">
      <w:pPr>
        <w:spacing w:line="360" w:lineRule="auto"/>
        <w:ind w:left="567" w:right="567"/>
        <w:jc w:val="both"/>
        <w:rPr>
          <w:rFonts w:ascii="Palatino Linotype" w:eastAsia="Calibri" w:hAnsi="Palatino Linotype" w:cs="Tahoma"/>
          <w:bCs/>
          <w:lang w:eastAsia="en-US"/>
        </w:rPr>
      </w:pPr>
    </w:p>
    <w:p w14:paraId="404DC939" w14:textId="0830113C" w:rsidR="00FE3F70" w:rsidRDefault="00FE3F70" w:rsidP="00FE3F70">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2F8A1FE2" w14:textId="77777777" w:rsidR="001174AF" w:rsidRPr="00C04268" w:rsidRDefault="001174AF" w:rsidP="00D62B39">
      <w:pPr>
        <w:spacing w:line="360" w:lineRule="auto"/>
        <w:ind w:left="567" w:right="567"/>
        <w:jc w:val="both"/>
        <w:rPr>
          <w:rFonts w:ascii="Palatino Linotype" w:eastAsia="Calibri" w:hAnsi="Palatino Linotype" w:cs="Tahoma"/>
          <w:bCs/>
          <w:lang w:eastAsia="en-US"/>
        </w:rPr>
      </w:pPr>
    </w:p>
    <w:p w14:paraId="5EEA336F" w14:textId="2724C6F8" w:rsidR="00C44815" w:rsidRPr="00C04268" w:rsidRDefault="00C4481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1.</w:t>
      </w:r>
      <w:r w:rsidRPr="00C04268">
        <w:rPr>
          <w:rFonts w:ascii="Palatino Linotype" w:eastAsia="Calibri" w:hAnsi="Palatino Linotype" w:cs="Tahoma"/>
          <w:bCs/>
          <w:sz w:val="22"/>
          <w:szCs w:val="22"/>
          <w:lang w:val="es-ES" w:eastAsia="en-US"/>
        </w:rPr>
        <w:t xml:space="preserve"> Oficio número </w:t>
      </w:r>
      <w:r w:rsidR="00FE3F70">
        <w:rPr>
          <w:rFonts w:ascii="Palatino Linotype" w:eastAsia="Calibri" w:hAnsi="Palatino Linotype" w:cs="Tahoma"/>
          <w:b/>
          <w:bCs/>
          <w:sz w:val="22"/>
          <w:szCs w:val="22"/>
          <w:lang w:val="es-ES" w:eastAsia="en-US"/>
        </w:rPr>
        <w:t>INFOEM/UT/909</w:t>
      </w:r>
      <w:r w:rsidRPr="00C04268">
        <w:rPr>
          <w:rFonts w:ascii="Palatino Linotype" w:eastAsia="Calibri" w:hAnsi="Palatino Linotype" w:cs="Tahoma"/>
          <w:b/>
          <w:bCs/>
          <w:sz w:val="22"/>
          <w:szCs w:val="22"/>
          <w:lang w:val="es-ES" w:eastAsia="en-US"/>
        </w:rPr>
        <w:t>/2018</w:t>
      </w:r>
      <w:r w:rsidRPr="00C04268">
        <w:rPr>
          <w:rFonts w:ascii="Palatino Linotype" w:eastAsia="Calibri" w:hAnsi="Palatino Linotype" w:cs="Tahoma"/>
          <w:bCs/>
          <w:sz w:val="22"/>
          <w:szCs w:val="22"/>
          <w:lang w:val="es-ES" w:eastAsia="en-US"/>
        </w:rPr>
        <w:t xml:space="preserve">, de fecha </w:t>
      </w:r>
      <w:r w:rsidR="00FE3F70">
        <w:rPr>
          <w:rFonts w:ascii="Palatino Linotype" w:eastAsia="Calibri" w:hAnsi="Palatino Linotype" w:cs="Tahoma"/>
          <w:bCs/>
          <w:sz w:val="22"/>
          <w:szCs w:val="22"/>
          <w:lang w:val="es-ES" w:eastAsia="en-US"/>
        </w:rPr>
        <w:t xml:space="preserve">veintisiete </w:t>
      </w:r>
      <w:r w:rsidRPr="00C04268">
        <w:rPr>
          <w:rFonts w:ascii="Palatino Linotype" w:eastAsia="Calibri" w:hAnsi="Palatino Linotype" w:cs="Tahoma"/>
          <w:bCs/>
          <w:sz w:val="22"/>
          <w:szCs w:val="22"/>
          <w:lang w:val="es-ES" w:eastAsia="en-US"/>
        </w:rPr>
        <w:t>de noviembre de dos mil dieciocho, dirigido al Servidor Público Habilitado de la Dirección de Administración y Finanzas y signado por la Titular de la Unidad de Transparencia, en los términos siguientes:</w:t>
      </w:r>
    </w:p>
    <w:p w14:paraId="6DDCE9F2" w14:textId="77777777" w:rsidR="00C44815" w:rsidRPr="00C04268" w:rsidRDefault="00C44815" w:rsidP="00D9652C">
      <w:pPr>
        <w:spacing w:line="360" w:lineRule="auto"/>
        <w:jc w:val="both"/>
        <w:rPr>
          <w:rFonts w:ascii="Palatino Linotype" w:eastAsia="Calibri" w:hAnsi="Palatino Linotype" w:cs="Tahoma"/>
          <w:bCs/>
          <w:sz w:val="22"/>
          <w:szCs w:val="22"/>
          <w:lang w:val="es-ES" w:eastAsia="en-US"/>
        </w:rPr>
      </w:pPr>
    </w:p>
    <w:p w14:paraId="29DF6FE8"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w:t>
      </w:r>
    </w:p>
    <w:p w14:paraId="313BFA91"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62C33A74" w14:textId="7EF70E91" w:rsidR="00C44815" w:rsidRPr="00C04268" w:rsidRDefault="003D2F57" w:rsidP="003D2F57">
      <w:pPr>
        <w:spacing w:line="360" w:lineRule="auto"/>
        <w:ind w:left="567" w:right="567"/>
        <w:jc w:val="both"/>
        <w:rPr>
          <w:rFonts w:ascii="Palatino Linotype" w:eastAsia="Calibri" w:hAnsi="Palatino Linotype" w:cs="Tahoma"/>
          <w:bCs/>
          <w:lang w:eastAsia="en-US"/>
        </w:rPr>
      </w:pPr>
      <w:r w:rsidRPr="003D2F57">
        <w:rPr>
          <w:rFonts w:ascii="Palatino Linotype" w:eastAsia="Calibri" w:hAnsi="Palatino Linotype" w:cs="Tahoma"/>
          <w:bCs/>
          <w:lang w:eastAsia="en-US"/>
        </w:rPr>
        <w:t xml:space="preserve">Al respecto, en términos del artículo 59, fracciones I, II y III de la Ley de Transparencia y Acceso a la Información Pública del Estado de México y Municipios, me permito solicitarle remita </w:t>
      </w:r>
      <w:r>
        <w:rPr>
          <w:rFonts w:ascii="Palatino Linotype" w:eastAsia="Calibri" w:hAnsi="Palatino Linotype" w:cs="Tahoma"/>
          <w:bCs/>
          <w:lang w:eastAsia="en-US"/>
        </w:rPr>
        <w:t>el informe derivado de la respu</w:t>
      </w:r>
      <w:r w:rsidRPr="003D2F57">
        <w:rPr>
          <w:rFonts w:ascii="Palatino Linotype" w:eastAsia="Calibri" w:hAnsi="Palatino Linotype" w:cs="Tahoma"/>
          <w:bCs/>
          <w:lang w:eastAsia="en-US"/>
        </w:rPr>
        <w:t xml:space="preserve">esta a la solicitud de información de cita, </w:t>
      </w:r>
      <w:r>
        <w:rPr>
          <w:rFonts w:ascii="Palatino Linotype" w:eastAsia="Calibri" w:hAnsi="Palatino Linotype" w:cs="Tahoma"/>
          <w:bCs/>
          <w:lang w:eastAsia="en-US"/>
        </w:rPr>
        <w:t xml:space="preserve">emitida por la Unidad Administrativa </w:t>
      </w:r>
      <w:r w:rsidRPr="003D2F57">
        <w:rPr>
          <w:rFonts w:ascii="Palatino Linotype" w:eastAsia="Calibri" w:hAnsi="Palatino Linotype" w:cs="Tahoma"/>
          <w:bCs/>
          <w:lang w:eastAsia="en-US"/>
        </w:rPr>
        <w:t>a su cargo, a más tardar el día treinta de noviembre  del presente   año.</w:t>
      </w:r>
    </w:p>
    <w:p w14:paraId="18308B05" w14:textId="2C8FC1B0" w:rsidR="00C44815" w:rsidRDefault="003D2F57" w:rsidP="003D2F57">
      <w:pPr>
        <w:spacing w:line="360" w:lineRule="auto"/>
        <w:ind w:left="567" w:right="539"/>
        <w:jc w:val="both"/>
        <w:rPr>
          <w:rFonts w:ascii="Palatino Linotype" w:eastAsia="Calibri" w:hAnsi="Palatino Linotype" w:cs="Tahoma"/>
          <w:bCs/>
          <w:lang w:eastAsia="en-US"/>
        </w:rPr>
      </w:pPr>
      <w:r w:rsidRPr="003D2F57">
        <w:rPr>
          <w:rFonts w:ascii="Palatino Linotype" w:eastAsia="Calibri" w:hAnsi="Palatino Linotype" w:cs="Tahoma"/>
          <w:bCs/>
          <w:lang w:eastAsia="en-US"/>
        </w:rPr>
        <w:lastRenderedPageBreak/>
        <w:t>Lo anterior, con la finalidad de estar en posibilida</w:t>
      </w:r>
      <w:r>
        <w:rPr>
          <w:rFonts w:ascii="Palatino Linotype" w:eastAsia="Calibri" w:hAnsi="Palatino Linotype" w:cs="Tahoma"/>
          <w:bCs/>
          <w:lang w:eastAsia="en-US"/>
        </w:rPr>
        <w:t>d de que esta Unidad de Transpa</w:t>
      </w:r>
      <w:r w:rsidRPr="003D2F57">
        <w:rPr>
          <w:rFonts w:ascii="Palatino Linotype" w:eastAsia="Calibri" w:hAnsi="Palatino Linotype" w:cs="Tahoma"/>
          <w:bCs/>
          <w:lang w:eastAsia="en-US"/>
        </w:rPr>
        <w:t xml:space="preserve">rencia pueda integrar y rendir el informe de justificación correspondiente, de conformidad con el artículo 185, fracción II de la Ley de Transparencia y Acceso a la Información  </w:t>
      </w:r>
      <w:r>
        <w:rPr>
          <w:rFonts w:ascii="Palatino Linotype" w:eastAsia="Calibri" w:hAnsi="Palatino Linotype" w:cs="Tahoma"/>
          <w:bCs/>
          <w:lang w:eastAsia="en-US"/>
        </w:rPr>
        <w:t xml:space="preserve">Pública del Estado de México </w:t>
      </w:r>
      <w:r w:rsidRPr="003D2F57">
        <w:rPr>
          <w:rFonts w:ascii="Palatino Linotype" w:eastAsia="Calibri" w:hAnsi="Palatino Linotype" w:cs="Tahoma"/>
          <w:bCs/>
          <w:lang w:eastAsia="en-US"/>
        </w:rPr>
        <w:t>y</w:t>
      </w:r>
      <w:r>
        <w:rPr>
          <w:rFonts w:ascii="Palatino Linotype" w:eastAsia="Calibri" w:hAnsi="Palatino Linotype" w:cs="Tahoma"/>
          <w:bCs/>
          <w:lang w:eastAsia="en-US"/>
        </w:rPr>
        <w:t xml:space="preserve"> Munici</w:t>
      </w:r>
      <w:r w:rsidRPr="003D2F57">
        <w:rPr>
          <w:rFonts w:ascii="Palatino Linotype" w:eastAsia="Calibri" w:hAnsi="Palatino Linotype" w:cs="Tahoma"/>
          <w:bCs/>
          <w:lang w:eastAsia="en-US"/>
        </w:rPr>
        <w:t>pios.</w:t>
      </w:r>
    </w:p>
    <w:p w14:paraId="22064F49" w14:textId="77777777" w:rsidR="003D2F57" w:rsidRPr="003D2F57" w:rsidRDefault="003D2F57" w:rsidP="003D2F57">
      <w:pPr>
        <w:spacing w:line="360" w:lineRule="auto"/>
        <w:ind w:left="567" w:right="539"/>
        <w:jc w:val="both"/>
        <w:rPr>
          <w:rFonts w:ascii="Palatino Linotype" w:eastAsia="Calibri" w:hAnsi="Palatino Linotype" w:cs="Tahoma"/>
          <w:bCs/>
          <w:lang w:eastAsia="en-US"/>
        </w:rPr>
      </w:pPr>
    </w:p>
    <w:p w14:paraId="62B06B5C" w14:textId="3F444C97" w:rsidR="00D62B39" w:rsidRPr="00C04268" w:rsidRDefault="00C4481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2.</w:t>
      </w:r>
      <w:r w:rsidRPr="00C04268">
        <w:rPr>
          <w:rFonts w:ascii="Palatino Linotype" w:eastAsia="Calibri" w:hAnsi="Palatino Linotype" w:cs="Tahoma"/>
          <w:bCs/>
          <w:sz w:val="22"/>
          <w:szCs w:val="22"/>
          <w:lang w:val="es-ES" w:eastAsia="en-US"/>
        </w:rPr>
        <w:t xml:space="preserve"> Oficio número </w:t>
      </w:r>
      <w:r w:rsidRPr="00C04268">
        <w:rPr>
          <w:rFonts w:ascii="Palatino Linotype" w:eastAsia="Calibri" w:hAnsi="Palatino Linotype" w:cs="Tahoma"/>
          <w:b/>
          <w:bCs/>
          <w:sz w:val="22"/>
          <w:szCs w:val="22"/>
          <w:lang w:val="es-ES" w:eastAsia="en-US"/>
        </w:rPr>
        <w:t>INFOEM/DAF/</w:t>
      </w:r>
      <w:r w:rsidR="003D2F57">
        <w:rPr>
          <w:rFonts w:ascii="Palatino Linotype" w:eastAsia="Calibri" w:hAnsi="Palatino Linotype" w:cs="Tahoma"/>
          <w:b/>
          <w:bCs/>
          <w:sz w:val="22"/>
          <w:szCs w:val="22"/>
          <w:lang w:val="es-ES" w:eastAsia="en-US"/>
        </w:rPr>
        <w:t>505</w:t>
      </w:r>
      <w:r w:rsidRPr="00C04268">
        <w:rPr>
          <w:rFonts w:ascii="Palatino Linotype" w:eastAsia="Calibri" w:hAnsi="Palatino Linotype" w:cs="Tahoma"/>
          <w:b/>
          <w:bCs/>
          <w:sz w:val="22"/>
          <w:szCs w:val="22"/>
          <w:lang w:val="es-ES" w:eastAsia="en-US"/>
        </w:rPr>
        <w:t>/2018</w:t>
      </w:r>
      <w:r w:rsidRPr="00C04268">
        <w:rPr>
          <w:rFonts w:ascii="Palatino Linotype" w:eastAsia="Calibri" w:hAnsi="Palatino Linotype" w:cs="Tahoma"/>
          <w:bCs/>
          <w:sz w:val="22"/>
          <w:szCs w:val="22"/>
          <w:lang w:val="es-ES" w:eastAsia="en-US"/>
        </w:rPr>
        <w:t xml:space="preserve">, de fecha </w:t>
      </w:r>
      <w:r w:rsidR="003D2F57">
        <w:rPr>
          <w:rFonts w:ascii="Palatino Linotype" w:eastAsia="Calibri" w:hAnsi="Palatino Linotype" w:cs="Tahoma"/>
          <w:bCs/>
          <w:sz w:val="22"/>
          <w:szCs w:val="22"/>
          <w:lang w:val="es-ES" w:eastAsia="en-US"/>
        </w:rPr>
        <w:t xml:space="preserve">treinta </w:t>
      </w:r>
      <w:r w:rsidRPr="00C04268">
        <w:rPr>
          <w:rFonts w:ascii="Palatino Linotype" w:eastAsia="Calibri" w:hAnsi="Palatino Linotype" w:cs="Tahoma"/>
          <w:bCs/>
          <w:sz w:val="22"/>
          <w:szCs w:val="22"/>
          <w:lang w:val="es-ES" w:eastAsia="en-US"/>
        </w:rPr>
        <w:t>de noviembre de dos mil dieciocho, dirigido a la Titular de la Unidad de Transparencia y signado por el Director de Administración y Finanzas, en los términos siguientes:</w:t>
      </w:r>
    </w:p>
    <w:p w14:paraId="692BF1FB" w14:textId="77777777" w:rsidR="00C44815" w:rsidRPr="00C04268" w:rsidRDefault="00C44815" w:rsidP="00D9652C">
      <w:pPr>
        <w:spacing w:line="360" w:lineRule="auto"/>
        <w:jc w:val="both"/>
        <w:rPr>
          <w:rFonts w:ascii="Palatino Linotype" w:eastAsia="Calibri" w:hAnsi="Palatino Linotype" w:cs="Tahoma"/>
          <w:bCs/>
          <w:sz w:val="22"/>
          <w:szCs w:val="22"/>
          <w:lang w:val="es-ES" w:eastAsia="en-US"/>
        </w:rPr>
      </w:pPr>
    </w:p>
    <w:p w14:paraId="29D54A8E"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w:t>
      </w:r>
    </w:p>
    <w:p w14:paraId="7699E30E"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1F92E5BD" w14:textId="38204E42" w:rsidR="00C44815" w:rsidRDefault="00BA22CD" w:rsidP="00BA22CD">
      <w:pPr>
        <w:spacing w:line="360" w:lineRule="auto"/>
        <w:ind w:left="567" w:right="567"/>
        <w:jc w:val="both"/>
        <w:rPr>
          <w:rFonts w:ascii="Palatino Linotype" w:eastAsia="Calibri" w:hAnsi="Palatino Linotype" w:cs="Tahoma"/>
          <w:bCs/>
          <w:lang w:eastAsia="en-US"/>
        </w:rPr>
      </w:pPr>
      <w:r w:rsidRPr="00BA22CD">
        <w:rPr>
          <w:rFonts w:ascii="Palatino Linotype" w:eastAsia="Calibri" w:hAnsi="Palatino Linotype" w:cs="Tahoma"/>
          <w:b/>
          <w:bCs/>
          <w:lang w:eastAsia="en-US"/>
        </w:rPr>
        <w:t xml:space="preserve">TERCERO.- </w:t>
      </w:r>
      <w:r w:rsidRPr="00BA22CD">
        <w:rPr>
          <w:rFonts w:ascii="Palatino Linotype" w:eastAsia="Calibri" w:hAnsi="Palatino Linotype" w:cs="Tahoma"/>
          <w:bCs/>
          <w:lang w:eastAsia="en-US"/>
        </w:rPr>
        <w:t>En  este mismo  sentido debe  tenerse en cuenta  que esta  unidad  actuó con toda</w:t>
      </w:r>
      <w:r>
        <w:rPr>
          <w:rFonts w:ascii="Palatino Linotype" w:eastAsia="Calibri" w:hAnsi="Palatino Linotype" w:cs="Tahoma"/>
          <w:bCs/>
          <w:lang w:eastAsia="en-US"/>
        </w:rPr>
        <w:t xml:space="preserve">  legalidad </w:t>
      </w:r>
      <w:r w:rsidRPr="00BA22CD">
        <w:rPr>
          <w:rFonts w:ascii="Palatino Linotype" w:eastAsia="Calibri" w:hAnsi="Palatino Linotype" w:cs="Tahoma"/>
          <w:bCs/>
          <w:lang w:eastAsia="en-US"/>
        </w:rPr>
        <w:t xml:space="preserve">mediante la entrega de la información que obra en sus archivos, al margen </w:t>
      </w:r>
      <w:r>
        <w:rPr>
          <w:rFonts w:ascii="Palatino Linotype" w:eastAsia="Calibri" w:hAnsi="Palatino Linotype" w:cs="Tahoma"/>
          <w:bCs/>
          <w:lang w:eastAsia="en-US"/>
        </w:rPr>
        <w:t xml:space="preserve"> de  Jo  que la  Ley de Transpa</w:t>
      </w:r>
      <w:r w:rsidRPr="00BA22CD">
        <w:rPr>
          <w:rFonts w:ascii="Palatino Linotype" w:eastAsia="Calibri" w:hAnsi="Palatino Linotype" w:cs="Tahoma"/>
          <w:bCs/>
          <w:lang w:eastAsia="en-US"/>
        </w:rPr>
        <w:t>rencia Local permite, por lo que va le citar lo siguiente:</w:t>
      </w:r>
    </w:p>
    <w:p w14:paraId="4A671BE8" w14:textId="77777777" w:rsidR="00BA22CD" w:rsidRPr="00BA22CD" w:rsidRDefault="00BA22CD" w:rsidP="00BA22CD">
      <w:pPr>
        <w:spacing w:line="360" w:lineRule="auto"/>
        <w:ind w:left="567" w:right="567"/>
        <w:jc w:val="both"/>
        <w:rPr>
          <w:rFonts w:ascii="Palatino Linotype" w:eastAsia="Calibri" w:hAnsi="Palatino Linotype" w:cs="Tahoma"/>
          <w:bCs/>
          <w:lang w:eastAsia="en-US"/>
        </w:rPr>
      </w:pPr>
    </w:p>
    <w:p w14:paraId="618459E7" w14:textId="4FD05545" w:rsidR="00C44815" w:rsidRPr="00C04268" w:rsidRDefault="00C44815" w:rsidP="00C44815">
      <w:pPr>
        <w:spacing w:line="360" w:lineRule="auto"/>
        <w:ind w:left="567" w:right="567"/>
        <w:jc w:val="center"/>
        <w:rPr>
          <w:rFonts w:ascii="Palatino Linotype" w:eastAsia="Calibri" w:hAnsi="Palatino Linotype" w:cs="Tahoma"/>
          <w:bCs/>
          <w:lang w:eastAsia="en-US"/>
        </w:rPr>
      </w:pPr>
      <w:r w:rsidRPr="00C04268">
        <w:rPr>
          <w:rFonts w:ascii="Palatino Linotype" w:eastAsia="Calibri" w:hAnsi="Palatino Linotype" w:cs="Tahoma"/>
          <w:bCs/>
          <w:lang w:eastAsia="en-US"/>
        </w:rPr>
        <w:t>[Téngase por reproducido el artículo 12 de la Ley de Transparencia y Acceso a la Información Pública del Estado de México y Municipios]</w:t>
      </w:r>
    </w:p>
    <w:p w14:paraId="2D79CF62"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55CD5B01" w14:textId="14162984" w:rsidR="00BA22CD" w:rsidRPr="00BA22CD" w:rsidRDefault="00BA22CD" w:rsidP="00BA22CD">
      <w:pPr>
        <w:spacing w:line="360" w:lineRule="auto"/>
        <w:ind w:left="567" w:right="567"/>
        <w:jc w:val="both"/>
        <w:rPr>
          <w:rFonts w:ascii="Palatino Linotype" w:eastAsia="Calibri" w:hAnsi="Palatino Linotype" w:cs="Tahoma"/>
          <w:bCs/>
          <w:lang w:eastAsia="en-US"/>
        </w:rPr>
      </w:pPr>
      <w:r w:rsidRPr="00BA22CD">
        <w:rPr>
          <w:rFonts w:ascii="Palatino Linotype" w:eastAsia="Calibri" w:hAnsi="Palatino Linotype" w:cs="Tahoma"/>
          <w:b/>
          <w:bCs/>
          <w:lang w:eastAsia="en-US"/>
        </w:rPr>
        <w:t>CUARTO</w:t>
      </w:r>
      <w:r w:rsidRPr="00BA22CD">
        <w:rPr>
          <w:rFonts w:ascii="Palatino Linotype" w:eastAsia="Calibri" w:hAnsi="Palatino Linotype" w:cs="Tahoma"/>
          <w:bCs/>
          <w:lang w:eastAsia="en-US"/>
        </w:rPr>
        <w:t>.- Por lo anterior, se estima que las razones o motivos de la inconformidad que</w:t>
      </w:r>
      <w:r>
        <w:rPr>
          <w:rFonts w:ascii="Palatino Linotype" w:eastAsia="Calibri" w:hAnsi="Palatino Linotype" w:cs="Tahoma"/>
          <w:bCs/>
          <w:lang w:eastAsia="en-US"/>
        </w:rPr>
        <w:t xml:space="preserve"> motiva el presente informe, además de no ser congruen</w:t>
      </w:r>
      <w:r w:rsidRPr="00BA22CD">
        <w:rPr>
          <w:rFonts w:ascii="Palatino Linotype" w:eastAsia="Calibri" w:hAnsi="Palatino Linotype" w:cs="Tahoma"/>
          <w:bCs/>
          <w:lang w:eastAsia="en-US"/>
        </w:rPr>
        <w:t>tes con lo originalmente solicitado pues en esta instanci</w:t>
      </w:r>
      <w:r>
        <w:rPr>
          <w:rFonts w:ascii="Palatino Linotype" w:eastAsia="Calibri" w:hAnsi="Palatino Linotype" w:cs="Tahoma"/>
          <w:bCs/>
          <w:lang w:eastAsia="en-US"/>
        </w:rPr>
        <w:t>a plantea una situación distinta a fa originalmente atend</w:t>
      </w:r>
      <w:r w:rsidRPr="00BA22CD">
        <w:rPr>
          <w:rFonts w:ascii="Palatino Linotype" w:eastAsia="Calibri" w:hAnsi="Palatino Linotype" w:cs="Tahoma"/>
          <w:bCs/>
          <w:lang w:eastAsia="en-US"/>
        </w:rPr>
        <w:t>ida, se consideran insuficientes para argumentar que con la respuesta  oto</w:t>
      </w:r>
      <w:r>
        <w:rPr>
          <w:rFonts w:ascii="Palatino Linotype" w:eastAsia="Calibri" w:hAnsi="Palatino Linotype" w:cs="Tahoma"/>
          <w:bCs/>
          <w:lang w:eastAsia="en-US"/>
        </w:rPr>
        <w:t>rga da no está completa.</w:t>
      </w:r>
    </w:p>
    <w:p w14:paraId="4229278E" w14:textId="77777777" w:rsidR="00BA22CD" w:rsidRPr="00BA22CD" w:rsidRDefault="00BA22CD" w:rsidP="00BA22CD">
      <w:pPr>
        <w:spacing w:line="360" w:lineRule="auto"/>
        <w:ind w:left="567" w:right="567"/>
        <w:jc w:val="both"/>
        <w:rPr>
          <w:rFonts w:ascii="Palatino Linotype" w:eastAsia="Calibri" w:hAnsi="Palatino Linotype" w:cs="Tahoma"/>
          <w:b/>
          <w:bCs/>
          <w:lang w:eastAsia="en-US"/>
        </w:rPr>
      </w:pPr>
    </w:p>
    <w:p w14:paraId="3FDF4588" w14:textId="65309B4A" w:rsidR="00BA22CD" w:rsidRPr="00BA22CD" w:rsidRDefault="00BA22CD" w:rsidP="00EE7843">
      <w:pPr>
        <w:spacing w:line="360" w:lineRule="auto"/>
        <w:ind w:left="567" w:right="567"/>
        <w:jc w:val="both"/>
        <w:rPr>
          <w:rFonts w:ascii="Palatino Linotype" w:eastAsia="Calibri" w:hAnsi="Palatino Linotype" w:cs="Tahoma"/>
          <w:bCs/>
          <w:lang w:eastAsia="en-US"/>
        </w:rPr>
      </w:pPr>
      <w:r w:rsidRPr="00BA22CD">
        <w:rPr>
          <w:rFonts w:ascii="Palatino Linotype" w:eastAsia="Calibri" w:hAnsi="Palatino Linotype" w:cs="Tahoma"/>
          <w:b/>
          <w:bCs/>
          <w:lang w:eastAsia="en-US"/>
        </w:rPr>
        <w:t xml:space="preserve">QUINTO.- </w:t>
      </w:r>
      <w:r w:rsidRPr="00BA22CD">
        <w:rPr>
          <w:rFonts w:ascii="Palatino Linotype" w:eastAsia="Calibri" w:hAnsi="Palatino Linotype" w:cs="Tahoma"/>
          <w:bCs/>
          <w:lang w:eastAsia="en-US"/>
        </w:rPr>
        <w:t>Bajo los criterios de publicidad, veracidad, oportunidad, precisión y suficie</w:t>
      </w:r>
      <w:r>
        <w:rPr>
          <w:rFonts w:ascii="Palatino Linotype" w:eastAsia="Calibri" w:hAnsi="Palatino Linotype" w:cs="Tahoma"/>
          <w:bCs/>
          <w:lang w:eastAsia="en-US"/>
        </w:rPr>
        <w:t>ncia en beneficio de los solicita</w:t>
      </w:r>
      <w:r w:rsidRPr="00BA22CD">
        <w:rPr>
          <w:rFonts w:ascii="Palatino Linotype" w:eastAsia="Calibri" w:hAnsi="Palatino Linotype" w:cs="Tahoma"/>
          <w:bCs/>
          <w:lang w:eastAsia="en-US"/>
        </w:rPr>
        <w:t>n</w:t>
      </w:r>
      <w:r w:rsidR="00EE7843">
        <w:rPr>
          <w:rFonts w:ascii="Palatino Linotype" w:eastAsia="Calibri" w:hAnsi="Palatino Linotype" w:cs="Tahoma"/>
          <w:bCs/>
          <w:lang w:eastAsia="en-US"/>
        </w:rPr>
        <w:t>tes, se considera que esta unid</w:t>
      </w:r>
      <w:r w:rsidRPr="00BA22CD">
        <w:rPr>
          <w:rFonts w:ascii="Palatino Linotype" w:eastAsia="Calibri" w:hAnsi="Palatino Linotype" w:cs="Tahoma"/>
          <w:bCs/>
          <w:lang w:eastAsia="en-US"/>
        </w:rPr>
        <w:t>ad oto</w:t>
      </w:r>
      <w:r>
        <w:rPr>
          <w:rFonts w:ascii="Palatino Linotype" w:eastAsia="Calibri" w:hAnsi="Palatino Linotype" w:cs="Tahoma"/>
          <w:bCs/>
          <w:lang w:eastAsia="en-US"/>
        </w:rPr>
        <w:t>rgó la información solicitada a</w:t>
      </w:r>
      <w:r w:rsidR="00EE7843">
        <w:rPr>
          <w:rFonts w:ascii="Palatino Linotype" w:eastAsia="Calibri" w:hAnsi="Palatino Linotype" w:cs="Tahoma"/>
          <w:bCs/>
          <w:lang w:eastAsia="en-US"/>
        </w:rPr>
        <w:t>l amparo de la normatividad</w:t>
      </w:r>
      <w:r w:rsidRPr="00BA22CD">
        <w:rPr>
          <w:rFonts w:ascii="Palatino Linotype" w:eastAsia="Calibri" w:hAnsi="Palatino Linotype" w:cs="Tahoma"/>
          <w:bCs/>
          <w:lang w:eastAsia="en-US"/>
        </w:rPr>
        <w:t xml:space="preserve"> de la materia.</w:t>
      </w:r>
    </w:p>
    <w:p w14:paraId="737B4F2A" w14:textId="77777777" w:rsidR="00BA22CD" w:rsidRPr="00BA22CD" w:rsidRDefault="00BA22CD" w:rsidP="00BA22CD">
      <w:pPr>
        <w:spacing w:line="360" w:lineRule="auto"/>
        <w:ind w:left="567" w:right="567"/>
        <w:jc w:val="both"/>
        <w:rPr>
          <w:rFonts w:ascii="Palatino Linotype" w:eastAsia="Calibri" w:hAnsi="Palatino Linotype" w:cs="Tahoma"/>
          <w:b/>
          <w:bCs/>
          <w:lang w:eastAsia="en-US"/>
        </w:rPr>
      </w:pPr>
    </w:p>
    <w:p w14:paraId="5C98F983" w14:textId="77777777" w:rsidR="00BA22CD" w:rsidRPr="00BA22CD" w:rsidRDefault="00BA22CD" w:rsidP="00BA22CD">
      <w:pPr>
        <w:spacing w:line="360" w:lineRule="auto"/>
        <w:ind w:left="567" w:right="567"/>
        <w:jc w:val="both"/>
        <w:rPr>
          <w:rFonts w:ascii="Palatino Linotype" w:eastAsia="Calibri" w:hAnsi="Palatino Linotype" w:cs="Tahoma"/>
          <w:b/>
          <w:bCs/>
          <w:lang w:eastAsia="en-US"/>
        </w:rPr>
      </w:pPr>
    </w:p>
    <w:p w14:paraId="3D542255" w14:textId="61280F6F" w:rsidR="00C44815" w:rsidRPr="00EE7843" w:rsidRDefault="00BA22CD" w:rsidP="00BA22CD">
      <w:pPr>
        <w:spacing w:line="360" w:lineRule="auto"/>
        <w:ind w:left="567" w:right="567"/>
        <w:jc w:val="both"/>
        <w:rPr>
          <w:rFonts w:ascii="Palatino Linotype" w:eastAsia="Calibri" w:hAnsi="Palatino Linotype" w:cs="Tahoma"/>
          <w:bCs/>
          <w:lang w:eastAsia="en-US"/>
        </w:rPr>
      </w:pPr>
      <w:r w:rsidRPr="00BA22CD">
        <w:rPr>
          <w:rFonts w:ascii="Palatino Linotype" w:eastAsia="Calibri" w:hAnsi="Palatino Linotype" w:cs="Tahoma"/>
          <w:b/>
          <w:bCs/>
          <w:lang w:eastAsia="en-US"/>
        </w:rPr>
        <w:t>SEXTO</w:t>
      </w:r>
      <w:r w:rsidR="00EE7843">
        <w:rPr>
          <w:rFonts w:ascii="Palatino Linotype" w:eastAsia="Calibri" w:hAnsi="Palatino Linotype" w:cs="Tahoma"/>
          <w:bCs/>
          <w:lang w:eastAsia="en-US"/>
        </w:rPr>
        <w:t>.- A tend</w:t>
      </w:r>
      <w:r w:rsidRPr="00EE7843">
        <w:rPr>
          <w:rFonts w:ascii="Palatino Linotype" w:eastAsia="Calibri" w:hAnsi="Palatino Linotype" w:cs="Tahoma"/>
          <w:bCs/>
          <w:lang w:eastAsia="en-US"/>
        </w:rPr>
        <w:t xml:space="preserve">iendo a todo </w:t>
      </w:r>
      <w:r w:rsidR="00EE7843">
        <w:rPr>
          <w:rFonts w:ascii="Palatino Linotype" w:eastAsia="Calibri" w:hAnsi="Palatino Linotype" w:cs="Tahoma"/>
          <w:bCs/>
          <w:lang w:eastAsia="en-US"/>
        </w:rPr>
        <w:t>lo expuesto, este Instituto podrá decla</w:t>
      </w:r>
      <w:r w:rsidRPr="00EE7843">
        <w:rPr>
          <w:rFonts w:ascii="Palatino Linotype" w:eastAsia="Calibri" w:hAnsi="Palatino Linotype" w:cs="Tahoma"/>
          <w:bCs/>
          <w:lang w:eastAsia="en-US"/>
        </w:rPr>
        <w:t>rar inoperantes los argumentos vertidos por el recurrente y por lo tanto, y la validez de la respuesta que le .fue otorgada en atención  a su solicitud, por ajustarse a la ley d</w:t>
      </w:r>
      <w:r w:rsidR="00EE7843">
        <w:rPr>
          <w:rFonts w:ascii="Palatino Linotype" w:eastAsia="Calibri" w:hAnsi="Palatino Linotype" w:cs="Tahoma"/>
          <w:bCs/>
          <w:lang w:eastAsia="en-US"/>
        </w:rPr>
        <w:t>e la ma</w:t>
      </w:r>
      <w:r w:rsidRPr="00EE7843">
        <w:rPr>
          <w:rFonts w:ascii="Palatino Linotype" w:eastAsia="Calibri" w:hAnsi="Palatino Linotype" w:cs="Tahoma"/>
          <w:bCs/>
          <w:lang w:eastAsia="en-US"/>
        </w:rPr>
        <w:t>teri</w:t>
      </w:r>
      <w:r w:rsidR="00EE7843">
        <w:rPr>
          <w:rFonts w:ascii="Palatino Linotype" w:eastAsia="Calibri" w:hAnsi="Palatino Linotype" w:cs="Tahoma"/>
          <w:bCs/>
          <w:lang w:eastAsia="en-US"/>
        </w:rPr>
        <w:t>a; por lo que a consideración d</w:t>
      </w:r>
      <w:r w:rsidRPr="00EE7843">
        <w:rPr>
          <w:rFonts w:ascii="Palatino Linotype" w:eastAsia="Calibri" w:hAnsi="Palatino Linotype" w:cs="Tahoma"/>
          <w:bCs/>
          <w:lang w:eastAsia="en-US"/>
        </w:rPr>
        <w:t xml:space="preserve">e esta unidad administrativa y en apego a lo que dispone el artículo 186, fracción II, de </w:t>
      </w:r>
      <w:r w:rsidR="00EE7843">
        <w:rPr>
          <w:rFonts w:ascii="Palatino Linotype" w:eastAsia="Calibri" w:hAnsi="Palatino Linotype" w:cs="Tahoma"/>
          <w:bCs/>
          <w:lang w:eastAsia="en-US"/>
        </w:rPr>
        <w:t>l</w:t>
      </w:r>
      <w:r w:rsidRPr="00EE7843">
        <w:rPr>
          <w:rFonts w:ascii="Palatino Linotype" w:eastAsia="Calibri" w:hAnsi="Palatino Linotype" w:cs="Tahoma"/>
          <w:bCs/>
          <w:lang w:eastAsia="en-US"/>
        </w:rPr>
        <w:t>a Ley de Transparencia Local, deberá ser confi</w:t>
      </w:r>
      <w:r w:rsidR="00EE7843">
        <w:rPr>
          <w:rFonts w:ascii="Palatino Linotype" w:eastAsia="Calibri" w:hAnsi="Palatino Linotype" w:cs="Tahoma"/>
          <w:bCs/>
          <w:lang w:eastAsia="en-US"/>
        </w:rPr>
        <w:t>rmad</w:t>
      </w:r>
      <w:r w:rsidRPr="00EE7843">
        <w:rPr>
          <w:rFonts w:ascii="Palatino Linotype" w:eastAsia="Calibri" w:hAnsi="Palatino Linotype" w:cs="Tahoma"/>
          <w:bCs/>
          <w:lang w:eastAsia="en-US"/>
        </w:rPr>
        <w:t>a.</w:t>
      </w:r>
    </w:p>
    <w:p w14:paraId="14C25C6C" w14:textId="77777777" w:rsidR="00EE7843" w:rsidRDefault="00EE7843" w:rsidP="00BA22CD">
      <w:pPr>
        <w:spacing w:line="360" w:lineRule="auto"/>
        <w:ind w:left="567" w:right="567"/>
        <w:jc w:val="both"/>
        <w:rPr>
          <w:rFonts w:ascii="Palatino Linotype" w:eastAsia="Calibri" w:hAnsi="Palatino Linotype" w:cs="Tahoma"/>
          <w:b/>
          <w:bCs/>
          <w:lang w:eastAsia="en-US"/>
        </w:rPr>
      </w:pPr>
    </w:p>
    <w:p w14:paraId="6EBCB74B" w14:textId="07F5EF6C" w:rsidR="00EE7843" w:rsidRDefault="00EE7843" w:rsidP="00EE7843">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SÉPTIMO.- Fina</w:t>
      </w:r>
      <w:r w:rsidRPr="00EE7843">
        <w:rPr>
          <w:rFonts w:ascii="Palatino Linotype" w:eastAsia="Calibri" w:hAnsi="Palatino Linotype" w:cs="Tahoma"/>
          <w:bCs/>
          <w:lang w:eastAsia="en-US"/>
        </w:rPr>
        <w:t>lmente</w:t>
      </w:r>
      <w:r>
        <w:rPr>
          <w:rFonts w:ascii="Palatino Linotype" w:eastAsia="Calibri" w:hAnsi="Palatino Linotype" w:cs="Tahoma"/>
          <w:bCs/>
          <w:lang w:eastAsia="en-US"/>
        </w:rPr>
        <w:t>, por  lo que hace  a las manif</w:t>
      </w:r>
      <w:r w:rsidRPr="00EE7843">
        <w:rPr>
          <w:rFonts w:ascii="Palatino Linotype" w:eastAsia="Calibri" w:hAnsi="Palatino Linotype" w:cs="Tahoma"/>
          <w:bCs/>
          <w:lang w:eastAsia="en-US"/>
        </w:rPr>
        <w:t xml:space="preserve">estaciones  </w:t>
      </w:r>
      <w:r>
        <w:rPr>
          <w:rFonts w:ascii="Palatino Linotype" w:eastAsia="Calibri" w:hAnsi="Palatino Linotype" w:cs="Tahoma"/>
          <w:bCs/>
          <w:lang w:eastAsia="en-US"/>
        </w:rPr>
        <w:t>del  particular</w:t>
      </w:r>
      <w:r w:rsidRPr="00EE7843">
        <w:rPr>
          <w:rFonts w:ascii="Palatino Linotype" w:eastAsia="Calibri" w:hAnsi="Palatino Linotype" w:cs="Tahoma"/>
          <w:bCs/>
          <w:lang w:eastAsia="en-US"/>
        </w:rPr>
        <w:t xml:space="preserve"> que refiere  como  razones o motivos de su queja relativ</w:t>
      </w:r>
      <w:r>
        <w:rPr>
          <w:rFonts w:ascii="Palatino Linotype" w:eastAsia="Calibri" w:hAnsi="Palatino Linotype" w:cs="Tahoma"/>
          <w:bCs/>
          <w:lang w:eastAsia="en-US"/>
        </w:rPr>
        <w:t>as a "..</w:t>
      </w:r>
      <w:r w:rsidRPr="00EE7843">
        <w:rPr>
          <w:rFonts w:ascii="Palatino Linotype" w:eastAsia="Calibri" w:hAnsi="Palatino Linotype" w:cs="Tahoma"/>
          <w:bCs/>
          <w:i/>
          <w:lang w:eastAsia="en-US"/>
        </w:rPr>
        <w:t>.¿cómo es que un contador es director de datos personal</w:t>
      </w:r>
      <w:r>
        <w:rPr>
          <w:rFonts w:ascii="Palatino Linotype" w:eastAsia="Calibri" w:hAnsi="Palatino Linotype" w:cs="Tahoma"/>
          <w:bCs/>
          <w:i/>
          <w:lang w:eastAsia="en-US"/>
        </w:rPr>
        <w:t>e</w:t>
      </w:r>
      <w:r>
        <w:rPr>
          <w:rFonts w:ascii="Palatino Linotype" w:eastAsia="Calibri" w:hAnsi="Palatino Linotype" w:cs="Tahoma"/>
          <w:bCs/>
          <w:lang w:eastAsia="en-US"/>
        </w:rPr>
        <w:t xml:space="preserve">s?... </w:t>
      </w:r>
      <w:r w:rsidRPr="00EE7843">
        <w:rPr>
          <w:rFonts w:ascii="Palatino Linotype" w:eastAsia="Calibri" w:hAnsi="Palatino Linotype" w:cs="Tahoma"/>
          <w:bCs/>
          <w:i/>
          <w:lang w:eastAsia="en-US"/>
        </w:rPr>
        <w:t xml:space="preserve">la actitud prepotente del director denota su desconocimiento y experiencia en la materia ..." </w:t>
      </w:r>
      <w:r w:rsidRPr="00EE7843">
        <w:rPr>
          <w:rFonts w:ascii="Palatino Linotype" w:eastAsia="Calibri" w:hAnsi="Palatino Linotype" w:cs="Tahoma"/>
          <w:bCs/>
          <w:lang w:eastAsia="en-US"/>
        </w:rPr>
        <w:t>(Sic), de su análisis se adv</w:t>
      </w:r>
      <w:r>
        <w:rPr>
          <w:rFonts w:ascii="Palatino Linotype" w:eastAsia="Calibri" w:hAnsi="Palatino Linotype" w:cs="Tahoma"/>
          <w:bCs/>
          <w:lang w:eastAsia="en-US"/>
        </w:rPr>
        <w:t>ierte que se trata de cuestionamientos y manifestaciones subjetivas realizados por  el solicitan</w:t>
      </w:r>
      <w:r w:rsidRPr="00EE7843">
        <w:rPr>
          <w:rFonts w:ascii="Palatino Linotype" w:eastAsia="Calibri" w:hAnsi="Palatino Linotype" w:cs="Tahoma"/>
          <w:bCs/>
          <w:lang w:eastAsia="en-US"/>
        </w:rPr>
        <w:t>te,  que no  se  relacionan  con  la  entrega  de documentos, ya  que  si bien  lo planteado  deviene  de</w:t>
      </w:r>
      <w:r>
        <w:rPr>
          <w:rFonts w:ascii="Palatino Linotype" w:eastAsia="Calibri" w:hAnsi="Palatino Linotype" w:cs="Tahoma"/>
          <w:bCs/>
          <w:lang w:eastAsia="en-US"/>
        </w:rPr>
        <w:t xml:space="preserve"> </w:t>
      </w:r>
      <w:r w:rsidRPr="00EE7843">
        <w:rPr>
          <w:rFonts w:ascii="Palatino Linotype" w:eastAsia="Calibri" w:hAnsi="Palatino Linotype" w:cs="Tahoma"/>
          <w:bCs/>
          <w:lang w:eastAsia="en-US"/>
        </w:rPr>
        <w:t>su  derecho  de  petición,  el  cual  estriba  en  una  prerrogativa  de  toda  persona  enca</w:t>
      </w:r>
      <w:r>
        <w:rPr>
          <w:rFonts w:ascii="Palatino Linotype" w:eastAsia="Calibri" w:hAnsi="Palatino Linotype" w:cs="Tahoma"/>
          <w:bCs/>
          <w:lang w:eastAsia="en-US"/>
        </w:rPr>
        <w:t>minada primordial mente a permi</w:t>
      </w:r>
      <w:r w:rsidRPr="00EE7843">
        <w:rPr>
          <w:rFonts w:ascii="Palatino Linotype" w:eastAsia="Calibri" w:hAnsi="Palatino Linotype" w:cs="Tahoma"/>
          <w:bCs/>
          <w:lang w:eastAsia="en-US"/>
        </w:rPr>
        <w:t>tir el acceso a datos, registros y todo tipo de informac</w:t>
      </w:r>
      <w:r>
        <w:rPr>
          <w:rFonts w:ascii="Palatino Linotype" w:eastAsia="Calibri" w:hAnsi="Palatino Linotype" w:cs="Tahoma"/>
          <w:bCs/>
          <w:lang w:eastAsia="en-US"/>
        </w:rPr>
        <w:t>ión pública que  conste en docu</w:t>
      </w:r>
      <w:r w:rsidRPr="00EE7843">
        <w:rPr>
          <w:rFonts w:ascii="Palatino Linotype" w:eastAsia="Calibri" w:hAnsi="Palatino Linotype" w:cs="Tahoma"/>
          <w:bCs/>
          <w:lang w:eastAsia="en-US"/>
        </w:rPr>
        <w:t>mentos, ya sea generada o poseída por los sujetos obligados, su petición, no conlleva a generarle información que se encuentre en posesi</w:t>
      </w:r>
      <w:r>
        <w:rPr>
          <w:rFonts w:ascii="Palatino Linotype" w:eastAsia="Calibri" w:hAnsi="Palatino Linotype" w:cs="Tahoma"/>
          <w:bCs/>
          <w:lang w:eastAsia="en-US"/>
        </w:rPr>
        <w:t>ón de esta unidad  administrativa, es d</w:t>
      </w:r>
      <w:r w:rsidRPr="00EE7843">
        <w:rPr>
          <w:rFonts w:ascii="Palatino Linotype" w:eastAsia="Calibri" w:hAnsi="Palatino Linotype" w:cs="Tahoma"/>
          <w:bCs/>
          <w:lang w:eastAsia="en-US"/>
        </w:rPr>
        <w:t xml:space="preserve">ecir, no se relaciona </w:t>
      </w:r>
      <w:r>
        <w:rPr>
          <w:rFonts w:ascii="Palatino Linotype" w:eastAsia="Calibri" w:hAnsi="Palatino Linotype" w:cs="Tahoma"/>
          <w:bCs/>
          <w:lang w:eastAsia="en-US"/>
        </w:rPr>
        <w:t>con el derecho de acceso a la i</w:t>
      </w:r>
      <w:r w:rsidRPr="00EE7843">
        <w:rPr>
          <w:rFonts w:ascii="Palatino Linotype" w:eastAsia="Calibri" w:hAnsi="Palatino Linotype" w:cs="Tahoma"/>
          <w:bCs/>
          <w:lang w:eastAsia="en-US"/>
        </w:rPr>
        <w:t>nformación, lo que imposibilita su entrega, por tratarse de una pretensión consisten te en obliga r a la autoridad responsable a que actúe encaminada a contestar l</w:t>
      </w:r>
      <w:r>
        <w:rPr>
          <w:rFonts w:ascii="Palatino Linotype" w:eastAsia="Calibri" w:hAnsi="Palatino Linotype" w:cs="Tahoma"/>
          <w:bCs/>
          <w:lang w:eastAsia="en-US"/>
        </w:rPr>
        <w:t>o solicitado, generando un docu</w:t>
      </w:r>
      <w:r w:rsidRPr="00EE7843">
        <w:rPr>
          <w:rFonts w:ascii="Palatino Linotype" w:eastAsia="Calibri" w:hAnsi="Palatino Linotype" w:cs="Tahoma"/>
          <w:bCs/>
          <w:lang w:eastAsia="en-US"/>
        </w:rPr>
        <w:t>mento específico, inexistente al momento de ejercer el derecho en  mención.</w:t>
      </w:r>
    </w:p>
    <w:p w14:paraId="00EEC0CE" w14:textId="77777777" w:rsidR="00EE7843" w:rsidRPr="00EE7843" w:rsidRDefault="00EE7843" w:rsidP="00EE7843">
      <w:pPr>
        <w:spacing w:line="360" w:lineRule="auto"/>
        <w:ind w:left="567" w:right="539"/>
        <w:jc w:val="both"/>
        <w:rPr>
          <w:rFonts w:ascii="Palatino Linotype" w:eastAsia="Calibri" w:hAnsi="Palatino Linotype" w:cs="Tahoma"/>
          <w:bCs/>
          <w:lang w:eastAsia="en-US"/>
        </w:rPr>
      </w:pPr>
    </w:p>
    <w:p w14:paraId="4F1DD8F8" w14:textId="52D3995D" w:rsidR="00C44815" w:rsidRDefault="00EE7843" w:rsidP="00502398">
      <w:pPr>
        <w:spacing w:line="360" w:lineRule="auto"/>
        <w:ind w:left="567" w:right="539"/>
        <w:jc w:val="both"/>
        <w:rPr>
          <w:rFonts w:ascii="Palatino Linotype" w:eastAsia="Calibri" w:hAnsi="Palatino Linotype" w:cs="Tahoma"/>
          <w:bCs/>
          <w:lang w:eastAsia="en-US"/>
        </w:rPr>
      </w:pPr>
      <w:r w:rsidRPr="00EE7843">
        <w:rPr>
          <w:rFonts w:ascii="Palatino Linotype" w:eastAsia="Calibri" w:hAnsi="Palatino Linotype" w:cs="Tahoma"/>
          <w:bCs/>
          <w:lang w:eastAsia="en-US"/>
        </w:rPr>
        <w:t>Es menester señala r, que la entrega de un motivo, valoración o razonamiento que realiza u</w:t>
      </w:r>
      <w:r>
        <w:rPr>
          <w:rFonts w:ascii="Palatino Linotype" w:eastAsia="Calibri" w:hAnsi="Palatino Linotype" w:cs="Tahoma"/>
          <w:bCs/>
          <w:lang w:eastAsia="en-US"/>
        </w:rPr>
        <w:t>na persona acerca de algo o alguien y que es el resul</w:t>
      </w:r>
      <w:r w:rsidRPr="00EE7843">
        <w:rPr>
          <w:rFonts w:ascii="Palatino Linotype" w:eastAsia="Calibri" w:hAnsi="Palatino Linotype" w:cs="Tahoma"/>
          <w:bCs/>
          <w:lang w:eastAsia="en-US"/>
        </w:rPr>
        <w:t>tado de someterla a sus ideas, valores personales, experiencias,</w:t>
      </w:r>
      <w:r>
        <w:rPr>
          <w:rFonts w:ascii="Palatino Linotype" w:eastAsia="Calibri" w:hAnsi="Palatino Linotype" w:cs="Tahoma"/>
          <w:bCs/>
          <w:lang w:eastAsia="en-US"/>
        </w:rPr>
        <w:t xml:space="preserve"> creencias y entornos particula</w:t>
      </w:r>
      <w:r w:rsidRPr="00EE7843">
        <w:rPr>
          <w:rFonts w:ascii="Palatino Linotype" w:eastAsia="Calibri" w:hAnsi="Palatino Linotype" w:cs="Tahoma"/>
          <w:bCs/>
          <w:lang w:eastAsia="en-US"/>
        </w:rPr>
        <w:t>res, se aleja de lo establecido en la Ley de Transparencia y Acceso a l</w:t>
      </w:r>
      <w:r>
        <w:rPr>
          <w:rFonts w:ascii="Palatino Linotype" w:eastAsia="Calibri" w:hAnsi="Palatino Linotype" w:cs="Tahoma"/>
          <w:bCs/>
          <w:lang w:eastAsia="en-US"/>
        </w:rPr>
        <w:t>a Información Pública del Estad</w:t>
      </w:r>
      <w:r w:rsidRPr="00EE7843">
        <w:rPr>
          <w:rFonts w:ascii="Palatino Linotype" w:eastAsia="Calibri" w:hAnsi="Palatino Linotype" w:cs="Tahoma"/>
          <w:bCs/>
          <w:lang w:eastAsia="en-US"/>
        </w:rPr>
        <w:t xml:space="preserve">o de México y Municipios, pues no considera como </w:t>
      </w:r>
      <w:r>
        <w:rPr>
          <w:rFonts w:ascii="Palatino Linotype" w:eastAsia="Calibri" w:hAnsi="Palatino Linotype" w:cs="Tahoma"/>
          <w:bCs/>
          <w:lang w:eastAsia="en-US"/>
        </w:rPr>
        <w:t>atribución, derecho o faculta d</w:t>
      </w:r>
      <w:r w:rsidRPr="00EE7843">
        <w:rPr>
          <w:rFonts w:ascii="Palatino Linotype" w:eastAsia="Calibri" w:hAnsi="Palatino Linotype" w:cs="Tahoma"/>
          <w:bCs/>
          <w:lang w:eastAsia="en-US"/>
        </w:rPr>
        <w:t xml:space="preserve">el efectuar ello, ya que </w:t>
      </w:r>
      <w:r w:rsidRPr="00EE7843">
        <w:rPr>
          <w:rFonts w:ascii="Palatino Linotype" w:eastAsia="Calibri" w:hAnsi="Palatino Linotype" w:cs="Tahoma"/>
          <w:bCs/>
          <w:lang w:eastAsia="en-US"/>
        </w:rPr>
        <w:lastRenderedPageBreak/>
        <w:t>implicaría un juicio de valor referente a un cuestionamiento</w:t>
      </w:r>
      <w:r w:rsidR="00502398">
        <w:rPr>
          <w:rFonts w:ascii="Palatino Linotype" w:eastAsia="Calibri" w:hAnsi="Palatino Linotype" w:cs="Tahoma"/>
          <w:bCs/>
          <w:lang w:eastAsia="en-US"/>
        </w:rPr>
        <w:t xml:space="preserve"> realizado, lo que al constituir</w:t>
      </w:r>
      <w:r w:rsidRPr="00EE7843">
        <w:rPr>
          <w:rFonts w:ascii="Palatino Linotype" w:eastAsia="Calibri" w:hAnsi="Palatino Linotype" w:cs="Tahoma"/>
          <w:bCs/>
          <w:lang w:eastAsia="en-US"/>
        </w:rPr>
        <w:t xml:space="preserve"> interrogantes, inquietudes y manifestaciones se satisfacen vía derecho de pe</w:t>
      </w:r>
      <w:r w:rsidR="00502398">
        <w:rPr>
          <w:rFonts w:ascii="Palatino Linotype" w:eastAsia="Calibri" w:hAnsi="Palatino Linotype" w:cs="Tahoma"/>
          <w:bCs/>
          <w:lang w:eastAsia="en-US"/>
        </w:rPr>
        <w:t>tición, siendo las atribuciones de este Instituto las contenid</w:t>
      </w:r>
      <w:r w:rsidRPr="00EE7843">
        <w:rPr>
          <w:rFonts w:ascii="Palatino Linotype" w:eastAsia="Calibri" w:hAnsi="Palatino Linotype" w:cs="Tahoma"/>
          <w:bCs/>
          <w:lang w:eastAsia="en-US"/>
        </w:rPr>
        <w:t>as en el  artículo 36</w:t>
      </w:r>
      <w:r w:rsidR="00502398">
        <w:rPr>
          <w:rFonts w:ascii="Palatino Linotype" w:eastAsia="Calibri" w:hAnsi="Palatino Linotype" w:cs="Tahoma"/>
          <w:bCs/>
          <w:lang w:eastAsia="en-US"/>
        </w:rPr>
        <w:t xml:space="preserve"> de la Ley de Transparencia   y </w:t>
      </w:r>
      <w:r w:rsidRPr="00EE7843">
        <w:rPr>
          <w:rFonts w:ascii="Palatino Linotype" w:eastAsia="Calibri" w:hAnsi="Palatino Linotype" w:cs="Tahoma"/>
          <w:bCs/>
          <w:lang w:eastAsia="en-US"/>
        </w:rPr>
        <w:t>Acceso  a  la  Información  Públic</w:t>
      </w:r>
      <w:r w:rsidR="00502398">
        <w:rPr>
          <w:rFonts w:ascii="Palatino Linotype" w:eastAsia="Calibri" w:hAnsi="Palatino Linotype" w:cs="Tahoma"/>
          <w:bCs/>
          <w:lang w:eastAsia="en-US"/>
        </w:rPr>
        <w:t>a  del Estado  de  México  y Mu</w:t>
      </w:r>
      <w:r w:rsidRPr="00EE7843">
        <w:rPr>
          <w:rFonts w:ascii="Palatino Linotype" w:eastAsia="Calibri" w:hAnsi="Palatino Linotype" w:cs="Tahoma"/>
          <w:bCs/>
          <w:lang w:eastAsia="en-US"/>
        </w:rPr>
        <w:t>nic</w:t>
      </w:r>
      <w:r w:rsidR="00502398">
        <w:rPr>
          <w:rFonts w:ascii="Palatino Linotype" w:eastAsia="Calibri" w:hAnsi="Palatino Linotype" w:cs="Tahoma"/>
          <w:bCs/>
          <w:lang w:eastAsia="en-US"/>
        </w:rPr>
        <w:t>ipios;  así  como  en  el  Título Primero Capítulo  II  del Reglamen</w:t>
      </w:r>
      <w:r w:rsidRPr="00EE7843">
        <w:rPr>
          <w:rFonts w:ascii="Palatino Linotype" w:eastAsia="Calibri" w:hAnsi="Palatino Linotype" w:cs="Tahoma"/>
          <w:bCs/>
          <w:lang w:eastAsia="en-US"/>
        </w:rPr>
        <w:t>to  Interior  del Instituto  de Transparencia,  Acceso</w:t>
      </w:r>
      <w:r w:rsidR="00502398">
        <w:rPr>
          <w:rFonts w:ascii="Palatino Linotype" w:eastAsia="Calibri" w:hAnsi="Palatino Linotype" w:cs="Tahoma"/>
          <w:bCs/>
          <w:lang w:eastAsia="en-US"/>
        </w:rPr>
        <w:t xml:space="preserve">  a  la  Información  Pública y </w:t>
      </w:r>
      <w:r w:rsidRPr="00EE7843">
        <w:rPr>
          <w:rFonts w:ascii="Palatino Linotype" w:eastAsia="Calibri" w:hAnsi="Palatino Linotype" w:cs="Tahoma"/>
          <w:bCs/>
          <w:lang w:eastAsia="en-US"/>
        </w:rPr>
        <w:t>Protección  de Da tos Personal</w:t>
      </w:r>
      <w:r w:rsidR="00502398">
        <w:rPr>
          <w:rFonts w:ascii="Palatino Linotype" w:eastAsia="Calibri" w:hAnsi="Palatino Linotype" w:cs="Tahoma"/>
          <w:bCs/>
          <w:lang w:eastAsia="en-US"/>
        </w:rPr>
        <w:t>es  del Estado de México  y  Mu</w:t>
      </w:r>
      <w:r w:rsidRPr="00EE7843">
        <w:rPr>
          <w:rFonts w:ascii="Palatino Linotype" w:eastAsia="Calibri" w:hAnsi="Palatino Linotype" w:cs="Tahoma"/>
          <w:bCs/>
          <w:lang w:eastAsia="en-US"/>
        </w:rPr>
        <w:t>nicipios.</w:t>
      </w:r>
    </w:p>
    <w:p w14:paraId="1AAF5D34" w14:textId="4A6B02F0" w:rsidR="00502398" w:rsidRDefault="00502398" w:rsidP="00502398">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7A8FDD70" w14:textId="77777777" w:rsidR="00EE7843" w:rsidRPr="00C04268" w:rsidRDefault="00EE7843" w:rsidP="00EE7843">
      <w:pPr>
        <w:spacing w:line="360" w:lineRule="auto"/>
        <w:jc w:val="both"/>
        <w:rPr>
          <w:rFonts w:ascii="Palatino Linotype" w:eastAsia="Calibri" w:hAnsi="Palatino Linotype" w:cs="Tahoma"/>
          <w:bCs/>
          <w:sz w:val="22"/>
          <w:szCs w:val="22"/>
          <w:lang w:val="es-ES" w:eastAsia="en-US"/>
        </w:rPr>
      </w:pPr>
    </w:p>
    <w:p w14:paraId="049C26C8" w14:textId="643093D4" w:rsidR="00F16769" w:rsidRDefault="00F16769"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V. </w:t>
      </w:r>
      <w:r w:rsidR="00285B21" w:rsidRPr="00C04268">
        <w:rPr>
          <w:rFonts w:ascii="Palatino Linotype" w:eastAsia="Calibri" w:hAnsi="Palatino Linotype" w:cs="Tahoma"/>
          <w:b/>
          <w:bCs/>
          <w:sz w:val="22"/>
          <w:szCs w:val="22"/>
          <w:lang w:val="es-ES" w:eastAsia="en-US"/>
        </w:rPr>
        <w:t xml:space="preserve"> Ampl</w:t>
      </w:r>
      <w:r>
        <w:rPr>
          <w:rFonts w:ascii="Palatino Linotype" w:eastAsia="Calibri" w:hAnsi="Palatino Linotype" w:cs="Tahoma"/>
          <w:b/>
          <w:bCs/>
          <w:sz w:val="22"/>
          <w:szCs w:val="22"/>
          <w:lang w:val="es-ES" w:eastAsia="en-US"/>
        </w:rPr>
        <w:t>iación del plazo para resolver</w:t>
      </w:r>
    </w:p>
    <w:p w14:paraId="10F5CE30" w14:textId="77777777" w:rsidR="00F16769" w:rsidRDefault="00F16769" w:rsidP="00D9652C">
      <w:pPr>
        <w:spacing w:line="360" w:lineRule="auto"/>
        <w:jc w:val="both"/>
        <w:rPr>
          <w:rFonts w:ascii="Palatino Linotype" w:eastAsia="Calibri" w:hAnsi="Palatino Linotype" w:cs="Tahoma"/>
          <w:b/>
          <w:bCs/>
          <w:sz w:val="22"/>
          <w:szCs w:val="22"/>
          <w:lang w:val="es-ES" w:eastAsia="en-US"/>
        </w:rPr>
      </w:pPr>
    </w:p>
    <w:p w14:paraId="28C7390E" w14:textId="75888225" w:rsidR="00C36BF2" w:rsidRPr="00C04268" w:rsidRDefault="00285B21"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502398">
        <w:rPr>
          <w:rFonts w:ascii="Palatino Linotype" w:eastAsia="Calibri" w:hAnsi="Palatino Linotype" w:cs="Tahoma"/>
          <w:bCs/>
          <w:sz w:val="22"/>
          <w:szCs w:val="22"/>
          <w:lang w:val="es-ES" w:eastAsia="en-US"/>
        </w:rPr>
        <w:t xml:space="preserve">veintitrés </w:t>
      </w:r>
      <w:r w:rsidR="00B13556" w:rsidRPr="00C04268">
        <w:rPr>
          <w:rFonts w:ascii="Palatino Linotype" w:eastAsia="Calibri" w:hAnsi="Palatino Linotype" w:cs="Tahoma"/>
          <w:bCs/>
          <w:sz w:val="22"/>
          <w:szCs w:val="22"/>
          <w:lang w:val="es-ES" w:eastAsia="en-US"/>
        </w:rPr>
        <w:t>de enero</w:t>
      </w:r>
      <w:r w:rsidRPr="00C04268">
        <w:rPr>
          <w:rFonts w:ascii="Palatino Linotype" w:eastAsia="Calibri" w:hAnsi="Palatino Linotype" w:cs="Tahoma"/>
          <w:bCs/>
          <w:sz w:val="22"/>
          <w:szCs w:val="22"/>
          <w:lang w:val="es-ES" w:eastAsia="en-US"/>
        </w:rPr>
        <w:t xml:space="preserve"> de dos mil </w:t>
      </w:r>
      <w:r w:rsidR="00B13556" w:rsidRPr="00C04268">
        <w:rPr>
          <w:rFonts w:ascii="Palatino Linotype" w:eastAsia="Calibri" w:hAnsi="Palatino Linotype" w:cs="Tahoma"/>
          <w:bCs/>
          <w:sz w:val="22"/>
          <w:szCs w:val="22"/>
          <w:lang w:val="es-ES" w:eastAsia="en-US"/>
        </w:rPr>
        <w:t>diecinueve</w:t>
      </w:r>
      <w:r w:rsidRPr="00C04268">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Pr="00C04268">
        <w:rPr>
          <w:rFonts w:ascii="Palatino Linotype" w:eastAsia="Calibri" w:hAnsi="Palatino Linotype" w:cs="Tahoma"/>
          <w:b/>
          <w:bCs/>
          <w:sz w:val="22"/>
          <w:szCs w:val="22"/>
          <w:lang w:val="es-ES" w:eastAsia="en-US"/>
        </w:rPr>
        <w:t>acordó ampliar</w:t>
      </w:r>
      <w:r w:rsidRPr="00C04268">
        <w:rPr>
          <w:rFonts w:ascii="Palatino Linotype" w:eastAsia="Calibri" w:hAnsi="Palatino Linotype" w:cs="Tahoma"/>
          <w:bCs/>
          <w:sz w:val="22"/>
          <w:szCs w:val="22"/>
          <w:lang w:val="es-ES" w:eastAsia="en-US"/>
        </w:rPr>
        <w:t xml:space="preserve"> por un periodo de quince días hábiles, el plazo para resolver el </w:t>
      </w:r>
      <w:r w:rsidR="00D660B3" w:rsidRPr="00C04268">
        <w:rPr>
          <w:rFonts w:ascii="Palatino Linotype" w:eastAsia="Calibri" w:hAnsi="Palatino Linotype" w:cs="Tahoma"/>
          <w:bCs/>
          <w:sz w:val="22"/>
          <w:szCs w:val="22"/>
          <w:lang w:val="es-ES" w:eastAsia="en-US"/>
        </w:rPr>
        <w:t xml:space="preserve">Recurso </w:t>
      </w:r>
      <w:r w:rsidRPr="00C04268">
        <w:rPr>
          <w:rFonts w:ascii="Palatino Linotype" w:eastAsia="Calibri" w:hAnsi="Palatino Linotype" w:cs="Tahoma"/>
          <w:bCs/>
          <w:sz w:val="22"/>
          <w:szCs w:val="22"/>
          <w:lang w:val="es-ES" w:eastAsia="en-US"/>
        </w:rPr>
        <w:t xml:space="preserve">de </w:t>
      </w:r>
      <w:r w:rsidR="00D660B3" w:rsidRPr="00C04268">
        <w:rPr>
          <w:rFonts w:ascii="Palatino Linotype" w:eastAsia="Calibri" w:hAnsi="Palatino Linotype" w:cs="Tahoma"/>
          <w:bCs/>
          <w:sz w:val="22"/>
          <w:szCs w:val="22"/>
          <w:lang w:val="es-ES" w:eastAsia="en-US"/>
        </w:rPr>
        <w:t xml:space="preserve">Revisión </w:t>
      </w:r>
      <w:r w:rsidR="00FD04D1" w:rsidRPr="00C04268">
        <w:rPr>
          <w:rFonts w:ascii="Palatino Linotype" w:eastAsia="Calibri" w:hAnsi="Palatino Linotype" w:cs="Tahoma"/>
          <w:bCs/>
          <w:sz w:val="22"/>
          <w:szCs w:val="22"/>
          <w:lang w:val="es-ES" w:eastAsia="en-US"/>
        </w:rPr>
        <w:t>que nos ocupa.</w:t>
      </w:r>
    </w:p>
    <w:p w14:paraId="7B5F6990" w14:textId="77777777" w:rsidR="000A6105" w:rsidRDefault="000A6105" w:rsidP="00D9652C">
      <w:pPr>
        <w:spacing w:line="360" w:lineRule="auto"/>
        <w:jc w:val="both"/>
        <w:rPr>
          <w:rFonts w:ascii="Palatino Linotype" w:eastAsia="Calibri" w:hAnsi="Palatino Linotype" w:cs="Tahoma"/>
          <w:b/>
          <w:bCs/>
          <w:sz w:val="22"/>
          <w:szCs w:val="22"/>
          <w:lang w:val="es-ES" w:eastAsia="en-US"/>
        </w:rPr>
      </w:pPr>
    </w:p>
    <w:p w14:paraId="1323DC4E" w14:textId="0D59BD77" w:rsidR="001579CF" w:rsidRDefault="00F16769" w:rsidP="00D9652C">
      <w:pPr>
        <w:spacing w:line="360" w:lineRule="auto"/>
        <w:jc w:val="both"/>
        <w:rPr>
          <w:rFonts w:ascii="Palatino Linotype" w:eastAsia="Calibri" w:hAnsi="Palatino Linotype" w:cs="Tahoma"/>
          <w:b/>
          <w:bCs/>
          <w:sz w:val="22"/>
          <w:szCs w:val="22"/>
          <w:lang w:val="es-ES" w:eastAsia="en-US"/>
        </w:rPr>
      </w:pPr>
      <w:r w:rsidRPr="00F04CE2">
        <w:rPr>
          <w:rFonts w:ascii="Palatino Linotype" w:eastAsia="Calibri" w:hAnsi="Palatino Linotype" w:cs="Tahoma"/>
          <w:b/>
          <w:bCs/>
          <w:sz w:val="22"/>
          <w:szCs w:val="22"/>
          <w:lang w:val="es-ES" w:eastAsia="en-US"/>
        </w:rPr>
        <w:t>VI.</w:t>
      </w:r>
      <w:r w:rsidR="001579CF" w:rsidRPr="00F04CE2">
        <w:rPr>
          <w:rFonts w:ascii="Palatino Linotype" w:eastAsia="Calibri" w:hAnsi="Palatino Linotype" w:cs="Tahoma"/>
          <w:b/>
          <w:bCs/>
          <w:sz w:val="22"/>
          <w:szCs w:val="22"/>
          <w:lang w:val="es-ES" w:eastAsia="en-US"/>
        </w:rPr>
        <w:t xml:space="preserve"> Alcance al Informe Justificado</w:t>
      </w:r>
    </w:p>
    <w:p w14:paraId="61C75415" w14:textId="77777777" w:rsidR="001579CF" w:rsidRDefault="001579CF" w:rsidP="00D9652C">
      <w:pPr>
        <w:spacing w:line="360" w:lineRule="auto"/>
        <w:jc w:val="both"/>
        <w:rPr>
          <w:rFonts w:ascii="Palatino Linotype" w:eastAsia="Calibri" w:hAnsi="Palatino Linotype" w:cs="Tahoma"/>
          <w:b/>
          <w:bCs/>
          <w:sz w:val="22"/>
          <w:szCs w:val="22"/>
          <w:lang w:val="es-ES" w:eastAsia="en-US"/>
        </w:rPr>
      </w:pPr>
    </w:p>
    <w:p w14:paraId="0BA1F4A9" w14:textId="787E9E16" w:rsidR="001579CF" w:rsidRPr="00C04268" w:rsidRDefault="001579CF" w:rsidP="001579CF">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Pr>
          <w:rFonts w:ascii="Palatino Linotype" w:eastAsia="Calibri" w:hAnsi="Palatino Linotype" w:cs="Tahoma"/>
          <w:bCs/>
          <w:sz w:val="22"/>
          <w:szCs w:val="22"/>
          <w:lang w:val="es-ES" w:eastAsia="en-US"/>
        </w:rPr>
        <w:t xml:space="preserve">treinta uno </w:t>
      </w:r>
      <w:r w:rsidRPr="00C04268">
        <w:rPr>
          <w:rFonts w:ascii="Palatino Linotype" w:eastAsia="Calibri" w:hAnsi="Palatino Linotype" w:cs="Tahoma"/>
          <w:bCs/>
          <w:sz w:val="22"/>
          <w:szCs w:val="22"/>
          <w:lang w:val="es-ES" w:eastAsia="en-US"/>
        </w:rPr>
        <w:t>de</w:t>
      </w:r>
      <w:r>
        <w:rPr>
          <w:rFonts w:ascii="Palatino Linotype" w:eastAsia="Calibri" w:hAnsi="Palatino Linotype" w:cs="Tahoma"/>
          <w:bCs/>
          <w:sz w:val="22"/>
          <w:szCs w:val="22"/>
          <w:lang w:val="es-ES" w:eastAsia="en-US"/>
        </w:rPr>
        <w:t xml:space="preserve"> enero de dos mil diecinueve</w:t>
      </w:r>
      <w:r w:rsidRPr="00C04268">
        <w:rPr>
          <w:rFonts w:ascii="Palatino Linotype" w:eastAsia="Calibri" w:hAnsi="Palatino Linotype" w:cs="Tahoma"/>
          <w:bCs/>
          <w:sz w:val="22"/>
          <w:szCs w:val="22"/>
          <w:lang w:val="es-ES" w:eastAsia="en-US"/>
        </w:rPr>
        <w:t>, mediante</w:t>
      </w:r>
      <w:r>
        <w:rPr>
          <w:rFonts w:ascii="Palatino Linotype" w:eastAsia="Calibri" w:hAnsi="Palatino Linotype" w:cs="Tahoma"/>
          <w:bCs/>
          <w:sz w:val="22"/>
          <w:szCs w:val="22"/>
          <w:lang w:val="es-ES" w:eastAsia="en-US"/>
        </w:rPr>
        <w:t xml:space="preserve"> correo electrónico enviado  por</w:t>
      </w:r>
      <w:r w:rsidRPr="00C04268">
        <w:rPr>
          <w:rFonts w:ascii="Palatino Linotype" w:eastAsia="Calibri" w:hAnsi="Palatino Linotype" w:cs="Tahoma"/>
          <w:bCs/>
          <w:sz w:val="22"/>
          <w:szCs w:val="22"/>
          <w:lang w:val="es-ES" w:eastAsia="en-US"/>
        </w:rPr>
        <w:t xml:space="preserve"> la Unidad de Transparencia del Instituto de Transparencia, Acceso a la Información Pública y Protección de Datos Personales del Estado de México y Municipios</w:t>
      </w:r>
      <w:r>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w:t>
      </w:r>
      <w:r w:rsidR="00F04CE2">
        <w:rPr>
          <w:rFonts w:ascii="Palatino Linotype" w:eastAsia="Calibri" w:hAnsi="Palatino Linotype" w:cs="Tahoma"/>
          <w:bCs/>
          <w:sz w:val="22"/>
          <w:szCs w:val="22"/>
          <w:lang w:val="es-ES" w:eastAsia="en-US"/>
        </w:rPr>
        <w:t xml:space="preserve">se </w:t>
      </w:r>
      <w:r>
        <w:rPr>
          <w:rFonts w:ascii="Palatino Linotype" w:eastAsia="Calibri" w:hAnsi="Palatino Linotype" w:cs="Tahoma"/>
          <w:bCs/>
          <w:sz w:val="22"/>
          <w:szCs w:val="22"/>
          <w:lang w:val="es-ES" w:eastAsia="en-US"/>
        </w:rPr>
        <w:t>notificó el oficio en</w:t>
      </w:r>
      <w:r w:rsidRPr="001579CF">
        <w:rPr>
          <w:rFonts w:ascii="Palatino Linotype" w:eastAsia="Calibri" w:hAnsi="Palatino Linotype" w:cs="Tahoma"/>
          <w:bCs/>
          <w:sz w:val="22"/>
          <w:szCs w:val="22"/>
          <w:lang w:val="es-ES" w:eastAsia="en-US"/>
        </w:rPr>
        <w:t xml:space="preserve"> alcance al informe justificado del R.R. 04386/INFOEM/IP/RR/2018</w:t>
      </w:r>
      <w:r w:rsidRPr="00C04268">
        <w:rPr>
          <w:rFonts w:ascii="Palatino Linotype" w:eastAsia="Calibri" w:hAnsi="Palatino Linotype" w:cs="Tahoma"/>
          <w:bCs/>
          <w:sz w:val="22"/>
          <w:szCs w:val="22"/>
          <w:lang w:val="es-ES" w:eastAsia="en-US"/>
        </w:rPr>
        <w:t>, en los términos siguientes:</w:t>
      </w:r>
    </w:p>
    <w:p w14:paraId="5F33BB6E" w14:textId="77777777" w:rsidR="001579CF" w:rsidRPr="00C04268" w:rsidRDefault="001579CF" w:rsidP="001579CF">
      <w:pPr>
        <w:spacing w:line="360" w:lineRule="auto"/>
        <w:jc w:val="both"/>
        <w:rPr>
          <w:rFonts w:ascii="Palatino Linotype" w:eastAsia="Calibri" w:hAnsi="Palatino Linotype" w:cs="Tahoma"/>
          <w:bCs/>
          <w:sz w:val="22"/>
          <w:szCs w:val="22"/>
          <w:lang w:val="es-ES" w:eastAsia="en-US"/>
        </w:rPr>
      </w:pPr>
    </w:p>
    <w:p w14:paraId="3ECBE3C4" w14:textId="54AB7788" w:rsidR="001579CF" w:rsidRPr="001579CF" w:rsidRDefault="001579CF" w:rsidP="001579CF">
      <w:pPr>
        <w:spacing w:line="360" w:lineRule="auto"/>
        <w:ind w:left="567" w:right="539"/>
        <w:jc w:val="both"/>
        <w:rPr>
          <w:rFonts w:ascii="Palatino Linotype" w:eastAsia="Calibri" w:hAnsi="Palatino Linotype" w:cs="Tahoma"/>
          <w:bCs/>
          <w:lang w:val="es-ES" w:eastAsia="en-US"/>
        </w:rPr>
      </w:pPr>
      <w:r>
        <w:rPr>
          <w:rFonts w:ascii="Palatino Linotype" w:eastAsia="Calibri" w:hAnsi="Palatino Linotype" w:cs="Tahoma"/>
          <w:bCs/>
          <w:lang w:val="es-ES" w:eastAsia="en-US"/>
        </w:rPr>
        <w:lastRenderedPageBreak/>
        <w:t>“…</w:t>
      </w:r>
      <w:r w:rsidRPr="001579CF">
        <w:rPr>
          <w:rFonts w:ascii="Palatino Linotype" w:eastAsia="Calibri" w:hAnsi="Palatino Linotype" w:cs="Tahoma"/>
          <w:bCs/>
          <w:lang w:val="es-ES" w:eastAsia="en-US"/>
        </w:rPr>
        <w:t>, en mi carácter de Titular de la Unidad de Transparencia del Instituto de Transparencia, Acceso a la Información Pública y Protección de Datos Personales del Estado de México y Municipios, con fundamento en los artículos 1, 2, 4, 7, 8, 9, 10, 11, 12, 14, 15, 18, 21, 22, 23 fracción V, 29, 50, 51, 52, 53 fracciones II, IV, V, VI y XIV y 56 de la Ley de Transparencia y Acceso a la Información Pública del Estado de México y Municipios, con el debido respeto comparezco y expongo lo siguiente:</w:t>
      </w:r>
    </w:p>
    <w:p w14:paraId="09A542CE" w14:textId="3EDF06A3" w:rsidR="001579CF" w:rsidRPr="001579CF" w:rsidRDefault="001579CF" w:rsidP="001579CF">
      <w:pPr>
        <w:spacing w:line="360" w:lineRule="auto"/>
        <w:ind w:right="539"/>
        <w:jc w:val="both"/>
        <w:rPr>
          <w:rFonts w:ascii="Palatino Linotype" w:eastAsia="Calibri" w:hAnsi="Palatino Linotype" w:cs="Tahoma"/>
          <w:bCs/>
          <w:lang w:val="es-ES" w:eastAsia="en-US"/>
        </w:rPr>
      </w:pPr>
    </w:p>
    <w:p w14:paraId="2400959B" w14:textId="77777777" w:rsidR="001579CF" w:rsidRPr="001579CF" w:rsidRDefault="001579CF" w:rsidP="001579CF">
      <w:pPr>
        <w:spacing w:line="360" w:lineRule="auto"/>
        <w:ind w:left="567" w:right="539"/>
        <w:jc w:val="both"/>
        <w:rPr>
          <w:rFonts w:ascii="Palatino Linotype" w:eastAsia="Calibri" w:hAnsi="Palatino Linotype" w:cs="Tahoma"/>
          <w:bCs/>
          <w:lang w:val="es-ES" w:eastAsia="en-US"/>
        </w:rPr>
      </w:pPr>
      <w:r w:rsidRPr="001579CF">
        <w:rPr>
          <w:rFonts w:ascii="Palatino Linotype" w:eastAsia="Calibri" w:hAnsi="Palatino Linotype" w:cs="Tahoma"/>
          <w:bCs/>
          <w:lang w:val="es-ES" w:eastAsia="en-US"/>
        </w:rPr>
        <w:t xml:space="preserve">En alcance al informe justificado de fecha cinco de diciembre de dos mil dieciocho, rendido con motivo del Recurso de Revisión número 04386/INFOEM/IP/RR/2018, interpuesto en contra de este Sujeto Obligado, le informo que derivado de la presentación de diversos recursos de revisión ante este Organismo Garante, fue que el día treinta de enero del año en curso, el Director de Protección de Datos Personales de este Instituto, hizo llegar a la Unidad de Trasparencia, mediante oficio número INFOEM/DPDP/38/2019 y anexos, los consentimientos expresos y por escrito, en los que autorizan a este Instituto para que, en la publicación de la Cédula Profesional y Título de Licenciatura, se dejen visibles las fotografías de los que ellos aparecen, ello a fin de atender las solicitudes de acceso a la información pública correspondientes.   </w:t>
      </w:r>
    </w:p>
    <w:p w14:paraId="76B5524D" w14:textId="3C3916B2" w:rsidR="001579CF" w:rsidRPr="001579CF" w:rsidRDefault="001579CF" w:rsidP="0092548F">
      <w:pPr>
        <w:spacing w:line="360" w:lineRule="auto"/>
        <w:ind w:right="539"/>
        <w:jc w:val="both"/>
        <w:rPr>
          <w:rFonts w:ascii="Palatino Linotype" w:eastAsia="Calibri" w:hAnsi="Palatino Linotype" w:cs="Tahoma"/>
          <w:bCs/>
          <w:lang w:val="es-ES" w:eastAsia="en-US"/>
        </w:rPr>
      </w:pPr>
    </w:p>
    <w:p w14:paraId="25235DC5" w14:textId="77777777" w:rsidR="001579CF" w:rsidRPr="001579CF" w:rsidRDefault="001579CF" w:rsidP="001579CF">
      <w:pPr>
        <w:spacing w:line="360" w:lineRule="auto"/>
        <w:ind w:left="567" w:right="539"/>
        <w:jc w:val="both"/>
        <w:rPr>
          <w:rFonts w:ascii="Palatino Linotype" w:eastAsia="Calibri" w:hAnsi="Palatino Linotype" w:cs="Tahoma"/>
          <w:bCs/>
          <w:lang w:val="es-ES" w:eastAsia="en-US"/>
        </w:rPr>
      </w:pPr>
      <w:r w:rsidRPr="001579CF">
        <w:rPr>
          <w:rFonts w:ascii="Palatino Linotype" w:eastAsia="Calibri" w:hAnsi="Palatino Linotype" w:cs="Tahoma"/>
          <w:bCs/>
          <w:lang w:val="es-ES" w:eastAsia="en-US"/>
        </w:rPr>
        <w:t>No obstante que la publicidad de las fotografías de los servidores públicos de referencia contenidas en el título y cédula profesional, respectivamente, no es materia de la litis del presente recurso de revisión 04386/INFOEM/IP/RR/2018, es que atentamente le solicito se pongan a la vista de la particular el título profesional del Director de Protección de Datos Personales de este Instituto, así como los documentos con los que se acredita su experiencia profesional, en los que se deja visible su fotografía, así como la versión pública de la cédula profesional de la servidora pública mencionada en la solicitud de acceso a la información correspondiente, en la que se deja visible su fotografía, junto con la documentación que amparan su experiencia profesional.</w:t>
      </w:r>
    </w:p>
    <w:p w14:paraId="1B3B2E69" w14:textId="1C8A33AC" w:rsidR="001579CF" w:rsidRDefault="001579CF" w:rsidP="0092548F">
      <w:pPr>
        <w:spacing w:line="360" w:lineRule="auto"/>
        <w:ind w:left="567" w:right="539"/>
        <w:jc w:val="both"/>
        <w:rPr>
          <w:rFonts w:ascii="Palatino Linotype" w:eastAsia="Calibri" w:hAnsi="Palatino Linotype" w:cs="Tahoma"/>
          <w:bCs/>
          <w:lang w:val="es-ES" w:eastAsia="en-US"/>
        </w:rPr>
      </w:pPr>
      <w:r w:rsidRPr="001579CF">
        <w:rPr>
          <w:rFonts w:ascii="Palatino Linotype" w:eastAsia="Calibri" w:hAnsi="Palatino Linotype" w:cs="Tahoma"/>
          <w:bCs/>
          <w:lang w:val="es-ES" w:eastAsia="en-US"/>
        </w:rPr>
        <w:lastRenderedPageBreak/>
        <w:t xml:space="preserve"> Lo anterior es así, en observancia a la protección más amplia del derecho humano de acceso a la información pública contenido en el artículo 6° de la Constitución Política de los Estados Unidos Mexicanos, aunado a que todas las autoridades en el ámbito de su competencia tiene la obligación de promover, respetar, proteger y garantizar los derechos humanos, de conformidad con los principios de universalidad, interdependencia, ind</w:t>
      </w:r>
      <w:r w:rsidR="0092548F">
        <w:rPr>
          <w:rFonts w:ascii="Palatino Linotype" w:eastAsia="Calibri" w:hAnsi="Palatino Linotype" w:cs="Tahoma"/>
          <w:bCs/>
          <w:lang w:val="es-ES" w:eastAsia="en-US"/>
        </w:rPr>
        <w:t>ivisibilidad y progresividad.</w:t>
      </w:r>
    </w:p>
    <w:p w14:paraId="1974FAB4" w14:textId="77777777" w:rsidR="0092548F" w:rsidRPr="001579CF" w:rsidRDefault="0092548F" w:rsidP="0092548F">
      <w:pPr>
        <w:spacing w:line="360" w:lineRule="auto"/>
        <w:ind w:left="567" w:right="539"/>
        <w:jc w:val="both"/>
        <w:rPr>
          <w:rFonts w:ascii="Palatino Linotype" w:eastAsia="Calibri" w:hAnsi="Palatino Linotype" w:cs="Tahoma"/>
          <w:bCs/>
          <w:lang w:val="es-ES" w:eastAsia="en-US"/>
        </w:rPr>
      </w:pPr>
    </w:p>
    <w:p w14:paraId="48703FD8" w14:textId="77777777" w:rsidR="001579CF" w:rsidRDefault="001579CF" w:rsidP="001579CF">
      <w:pPr>
        <w:spacing w:line="360" w:lineRule="auto"/>
        <w:ind w:left="567" w:right="539"/>
        <w:jc w:val="both"/>
        <w:rPr>
          <w:rFonts w:ascii="Palatino Linotype" w:eastAsia="Calibri" w:hAnsi="Palatino Linotype" w:cs="Tahoma"/>
          <w:bCs/>
          <w:lang w:val="es-ES" w:eastAsia="en-US"/>
        </w:rPr>
      </w:pPr>
      <w:r w:rsidRPr="001579CF">
        <w:rPr>
          <w:rFonts w:ascii="Palatino Linotype" w:eastAsia="Calibri" w:hAnsi="Palatino Linotype" w:cs="Tahoma"/>
          <w:bCs/>
          <w:lang w:val="es-ES" w:eastAsia="en-US"/>
        </w:rPr>
        <w:t>A fin de robustecer todo lo relatado con anterioridad y poner al alcance de la recurrente la información solicitada en la vía primigenia, se anexan al presente los documentos, en formato ".</w:t>
      </w:r>
      <w:proofErr w:type="spellStart"/>
      <w:r w:rsidRPr="001579CF">
        <w:rPr>
          <w:rFonts w:ascii="Palatino Linotype" w:eastAsia="Calibri" w:hAnsi="Palatino Linotype" w:cs="Tahoma"/>
          <w:bCs/>
          <w:lang w:val="es-ES" w:eastAsia="en-US"/>
        </w:rPr>
        <w:t>pdf</w:t>
      </w:r>
      <w:proofErr w:type="spellEnd"/>
      <w:r w:rsidRPr="001579CF">
        <w:rPr>
          <w:rFonts w:ascii="Palatino Linotype" w:eastAsia="Calibri" w:hAnsi="Palatino Linotype" w:cs="Tahoma"/>
          <w:bCs/>
          <w:lang w:val="es-ES" w:eastAsia="en-US"/>
        </w:rPr>
        <w:t xml:space="preserve">", consistentes en: El oficio número: INFOEM/DAF/042/2019, de fecha treinta y uno de enero del año en curso y sus anexos, a través del cual la Dirección de Administración y Finanzas remitió a esta Unidad de Transparencia la información requerida; el acta de la Séptima Sesión Extraordinaria del Comité de Transparencia de este Sujeto Obligado, de fecha 31 de enero de 2019; el oficio INFOEM/DPDP/38/2019 y anexos, en el que obran los consentimientos expresos por escrito de los servidores públicos de referencia; así como el memorándum número INFOEM/UT/028/2019, mediante el cual la Titular de la Unidad de Transparencia, solicita a los integrantes del Comité de Transparencia llevaran a cabo un nuevo análisis de la información clasificada como confidencial, en el acuerdo ACT/INFOEM/EXT/COMT/59ª/2018/QUINTO, emitido en la Quincuagésima Novena Sesión Extraordinaria, de fecha veinticinco de octubre de dos mil dieciocho.            </w:t>
      </w:r>
    </w:p>
    <w:p w14:paraId="30EF2B1E" w14:textId="2A858D52" w:rsidR="0092548F" w:rsidRPr="001579CF" w:rsidRDefault="0092548F" w:rsidP="001579CF">
      <w:pPr>
        <w:spacing w:line="360" w:lineRule="auto"/>
        <w:ind w:left="567" w:right="539"/>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325C06C5" w14:textId="586EF0B3" w:rsidR="001579CF" w:rsidRPr="0092548F" w:rsidRDefault="001579CF" w:rsidP="0092548F">
      <w:pPr>
        <w:spacing w:line="360" w:lineRule="auto"/>
        <w:ind w:right="539"/>
        <w:jc w:val="both"/>
        <w:rPr>
          <w:rFonts w:ascii="Palatino Linotype" w:eastAsia="Calibri" w:hAnsi="Palatino Linotype" w:cs="Tahoma"/>
          <w:bCs/>
          <w:lang w:val="es-ES" w:eastAsia="en-US"/>
        </w:rPr>
      </w:pPr>
    </w:p>
    <w:p w14:paraId="0F7C744F" w14:textId="77777777" w:rsidR="001579CF" w:rsidRPr="00C04268" w:rsidRDefault="001579CF" w:rsidP="001579CF">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A la notificación en comento, el Instituto de Transparencia, Acceso a la Información Pública y Protección de Datos Personales del Estado de México y Municipios adjuntó los documentos siguientes:</w:t>
      </w:r>
    </w:p>
    <w:p w14:paraId="3486ABC7" w14:textId="77777777" w:rsidR="001579CF" w:rsidRPr="00C04268" w:rsidRDefault="001579CF" w:rsidP="001579CF">
      <w:pPr>
        <w:spacing w:line="360" w:lineRule="auto"/>
        <w:jc w:val="both"/>
        <w:rPr>
          <w:rFonts w:ascii="Palatino Linotype" w:eastAsia="Calibri" w:hAnsi="Palatino Linotype" w:cs="Tahoma"/>
          <w:bCs/>
          <w:sz w:val="22"/>
          <w:szCs w:val="22"/>
          <w:lang w:val="es-ES" w:eastAsia="en-US"/>
        </w:rPr>
      </w:pPr>
    </w:p>
    <w:p w14:paraId="2D78CA29" w14:textId="16BDBEA4" w:rsidR="001579CF" w:rsidRPr="00C04268" w:rsidRDefault="001579CF" w:rsidP="001579CF">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lastRenderedPageBreak/>
        <w:t>1.</w:t>
      </w:r>
      <w:r w:rsidRPr="00C04268">
        <w:rPr>
          <w:rFonts w:ascii="Palatino Linotype" w:eastAsia="Calibri" w:hAnsi="Palatino Linotype" w:cs="Tahoma"/>
          <w:bCs/>
          <w:sz w:val="22"/>
          <w:szCs w:val="22"/>
          <w:lang w:val="es-ES" w:eastAsia="en-US"/>
        </w:rPr>
        <w:t xml:space="preserve"> Oficio número </w:t>
      </w:r>
      <w:r w:rsidR="0092548F">
        <w:rPr>
          <w:rFonts w:ascii="Palatino Linotype" w:eastAsia="Calibri" w:hAnsi="Palatino Linotype" w:cs="Tahoma"/>
          <w:b/>
          <w:bCs/>
          <w:sz w:val="22"/>
          <w:szCs w:val="22"/>
          <w:lang w:val="es-ES" w:eastAsia="en-US"/>
        </w:rPr>
        <w:t>INFOEM/UT/040/2019</w:t>
      </w:r>
      <w:r w:rsidRPr="00C04268">
        <w:rPr>
          <w:rFonts w:ascii="Palatino Linotype" w:eastAsia="Calibri" w:hAnsi="Palatino Linotype" w:cs="Tahoma"/>
          <w:bCs/>
          <w:sz w:val="22"/>
          <w:szCs w:val="22"/>
          <w:lang w:val="es-ES" w:eastAsia="en-US"/>
        </w:rPr>
        <w:t xml:space="preserve">, de fecha </w:t>
      </w:r>
      <w:r w:rsidR="0092548F">
        <w:rPr>
          <w:rFonts w:ascii="Palatino Linotype" w:eastAsia="Calibri" w:hAnsi="Palatino Linotype" w:cs="Tahoma"/>
          <w:bCs/>
          <w:sz w:val="22"/>
          <w:szCs w:val="22"/>
          <w:lang w:val="es-ES" w:eastAsia="en-US"/>
        </w:rPr>
        <w:t>treinta uno de dos mil diecinueve</w:t>
      </w:r>
      <w:r w:rsidRPr="00C04268">
        <w:rPr>
          <w:rFonts w:ascii="Palatino Linotype" w:eastAsia="Calibri" w:hAnsi="Palatino Linotype" w:cs="Tahoma"/>
          <w:bCs/>
          <w:sz w:val="22"/>
          <w:szCs w:val="22"/>
          <w:lang w:val="es-ES" w:eastAsia="en-US"/>
        </w:rPr>
        <w:t xml:space="preserve">, dirigido </w:t>
      </w:r>
      <w:r w:rsidR="0092548F">
        <w:rPr>
          <w:rFonts w:ascii="Palatino Linotype" w:eastAsia="Calibri" w:hAnsi="Palatino Linotype" w:cs="Tahoma"/>
          <w:bCs/>
          <w:sz w:val="22"/>
          <w:szCs w:val="22"/>
          <w:lang w:val="es-ES" w:eastAsia="en-US"/>
        </w:rPr>
        <w:t>al Comisionado Ponente</w:t>
      </w:r>
      <w:r w:rsidRPr="00C04268">
        <w:rPr>
          <w:rFonts w:ascii="Palatino Linotype" w:eastAsia="Calibri" w:hAnsi="Palatino Linotype" w:cs="Tahoma"/>
          <w:bCs/>
          <w:sz w:val="22"/>
          <w:szCs w:val="22"/>
          <w:lang w:val="es-ES" w:eastAsia="en-US"/>
        </w:rPr>
        <w:t xml:space="preserve"> y signado por la Titular de la Unidad de Transparencia,</w:t>
      </w:r>
      <w:r w:rsidR="0092548F">
        <w:rPr>
          <w:rFonts w:ascii="Palatino Linotype" w:eastAsia="Calibri" w:hAnsi="Palatino Linotype" w:cs="Tahoma"/>
          <w:bCs/>
          <w:sz w:val="22"/>
          <w:szCs w:val="22"/>
          <w:lang w:val="es-ES" w:eastAsia="en-US"/>
        </w:rPr>
        <w:t xml:space="preserve">  </w:t>
      </w:r>
      <w:r w:rsidR="009317B7">
        <w:rPr>
          <w:rFonts w:ascii="Palatino Linotype" w:eastAsia="Calibri" w:hAnsi="Palatino Linotype" w:cs="Tahoma"/>
          <w:bCs/>
          <w:sz w:val="22"/>
          <w:szCs w:val="22"/>
          <w:lang w:val="es-ES" w:eastAsia="en-US"/>
        </w:rPr>
        <w:t xml:space="preserve">correspondiente a lo expuesto mediante correo electrónico. </w:t>
      </w:r>
    </w:p>
    <w:p w14:paraId="314795D9" w14:textId="77777777" w:rsidR="001579CF" w:rsidRDefault="001579CF" w:rsidP="001579CF">
      <w:pPr>
        <w:spacing w:line="360" w:lineRule="auto"/>
        <w:jc w:val="both"/>
        <w:rPr>
          <w:rFonts w:ascii="Palatino Linotype" w:eastAsia="Calibri" w:hAnsi="Palatino Linotype" w:cs="Tahoma"/>
          <w:bCs/>
          <w:sz w:val="22"/>
          <w:szCs w:val="22"/>
          <w:lang w:val="es-ES" w:eastAsia="en-US"/>
        </w:rPr>
      </w:pPr>
    </w:p>
    <w:p w14:paraId="496D3475" w14:textId="77777777" w:rsidR="009317B7" w:rsidRDefault="009317B7" w:rsidP="009317B7">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2</w:t>
      </w:r>
      <w:r w:rsidRPr="00C04268">
        <w:rPr>
          <w:rFonts w:ascii="Palatino Linotype" w:eastAsia="Calibri" w:hAnsi="Palatino Linotype" w:cs="Tahoma"/>
          <w:b/>
          <w:bCs/>
          <w:sz w:val="22"/>
          <w:szCs w:val="22"/>
          <w:lang w:val="es-ES" w:eastAsia="en-US"/>
        </w:rPr>
        <w:t>.</w:t>
      </w:r>
      <w:r w:rsidRPr="00C04268">
        <w:rPr>
          <w:rFonts w:ascii="Palatino Linotype" w:eastAsia="Calibri" w:hAnsi="Palatino Linotype" w:cs="Tahoma"/>
          <w:bCs/>
          <w:sz w:val="22"/>
          <w:szCs w:val="22"/>
          <w:lang w:val="es-ES" w:eastAsia="en-US"/>
        </w:rPr>
        <w:t xml:space="preserve"> Oficio número </w:t>
      </w:r>
      <w:r>
        <w:rPr>
          <w:rFonts w:ascii="Palatino Linotype" w:eastAsia="Calibri" w:hAnsi="Palatino Linotype" w:cs="Tahoma"/>
          <w:b/>
          <w:bCs/>
          <w:sz w:val="22"/>
          <w:szCs w:val="22"/>
          <w:lang w:val="es-ES" w:eastAsia="en-US"/>
        </w:rPr>
        <w:t>INFOEM/UT/028/2019</w:t>
      </w:r>
      <w:r w:rsidRPr="00C04268">
        <w:rPr>
          <w:rFonts w:ascii="Palatino Linotype" w:eastAsia="Calibri" w:hAnsi="Palatino Linotype" w:cs="Tahoma"/>
          <w:bCs/>
          <w:sz w:val="22"/>
          <w:szCs w:val="22"/>
          <w:lang w:val="es-ES" w:eastAsia="en-US"/>
        </w:rPr>
        <w:t>, de fecha</w:t>
      </w:r>
      <w:r>
        <w:rPr>
          <w:rFonts w:ascii="Palatino Linotype" w:eastAsia="Calibri" w:hAnsi="Palatino Linotype" w:cs="Tahoma"/>
          <w:bCs/>
          <w:sz w:val="22"/>
          <w:szCs w:val="22"/>
          <w:lang w:val="es-ES" w:eastAsia="en-US"/>
        </w:rPr>
        <w:t xml:space="preserve"> treinta de enero de dos mil diecinueve,</w:t>
      </w:r>
      <w:r w:rsidRPr="00C04268">
        <w:rPr>
          <w:rFonts w:ascii="Palatino Linotype" w:eastAsia="Calibri" w:hAnsi="Palatino Linotype" w:cs="Tahoma"/>
          <w:bCs/>
          <w:sz w:val="22"/>
          <w:szCs w:val="22"/>
          <w:lang w:val="es-ES" w:eastAsia="en-US"/>
        </w:rPr>
        <w:t xml:space="preserve"> dirigido </w:t>
      </w:r>
      <w:r>
        <w:rPr>
          <w:rFonts w:ascii="Palatino Linotype" w:eastAsia="Calibri" w:hAnsi="Palatino Linotype" w:cs="Tahoma"/>
          <w:bCs/>
          <w:sz w:val="22"/>
          <w:szCs w:val="22"/>
          <w:lang w:val="es-ES" w:eastAsia="en-US"/>
        </w:rPr>
        <w:t xml:space="preserve">a los Integrantes del Comité de Transparencia del Sujeto Obligado </w:t>
      </w:r>
      <w:r w:rsidRPr="00C04268">
        <w:rPr>
          <w:rFonts w:ascii="Palatino Linotype" w:eastAsia="Calibri" w:hAnsi="Palatino Linotype" w:cs="Tahoma"/>
          <w:bCs/>
          <w:sz w:val="22"/>
          <w:szCs w:val="22"/>
          <w:lang w:val="es-ES" w:eastAsia="en-US"/>
        </w:rPr>
        <w:t>y signado por la Titular de la Unidad de Transparencia,</w:t>
      </w:r>
      <w:r>
        <w:rPr>
          <w:rFonts w:ascii="Palatino Linotype" w:eastAsia="Calibri" w:hAnsi="Palatino Linotype" w:cs="Tahoma"/>
          <w:bCs/>
          <w:sz w:val="22"/>
          <w:szCs w:val="22"/>
          <w:lang w:val="es-ES" w:eastAsia="en-US"/>
        </w:rPr>
        <w:t xml:space="preserve"> mediante el cual solicita se realice un nuevo análisis de la información clasificada parcialmente como confidencial mediante el acuerdo </w:t>
      </w:r>
      <w:r w:rsidRPr="00DD2FCA">
        <w:rPr>
          <w:rFonts w:ascii="Palatino Linotype" w:eastAsia="Calibri" w:hAnsi="Palatino Linotype" w:cs="Tahoma"/>
          <w:b/>
          <w:bCs/>
          <w:sz w:val="22"/>
          <w:szCs w:val="22"/>
          <w:lang w:val="es-ES" w:eastAsia="en-US"/>
        </w:rPr>
        <w:t>ACT/INFOEM/EXT/COMT/59ª/2018/QUINTO</w:t>
      </w:r>
      <w:r>
        <w:rPr>
          <w:rFonts w:ascii="Palatino Linotype" w:eastAsia="Calibri" w:hAnsi="Palatino Linotype" w:cs="Tahoma"/>
          <w:b/>
          <w:bCs/>
          <w:sz w:val="22"/>
          <w:szCs w:val="22"/>
          <w:lang w:val="es-ES" w:eastAsia="en-US"/>
        </w:rPr>
        <w:t>.</w:t>
      </w:r>
    </w:p>
    <w:p w14:paraId="7D82594C" w14:textId="77777777" w:rsidR="009317B7" w:rsidRDefault="009317B7" w:rsidP="009317B7">
      <w:pPr>
        <w:spacing w:line="360" w:lineRule="auto"/>
        <w:jc w:val="both"/>
        <w:rPr>
          <w:rFonts w:ascii="Palatino Linotype" w:eastAsia="Calibri" w:hAnsi="Palatino Linotype" w:cs="Tahoma"/>
          <w:bCs/>
          <w:sz w:val="22"/>
          <w:szCs w:val="22"/>
          <w:lang w:val="es-ES" w:eastAsia="en-US"/>
        </w:rPr>
      </w:pPr>
    </w:p>
    <w:p w14:paraId="3E4B6661" w14:textId="27271850" w:rsidR="009317B7" w:rsidRDefault="009317B7" w:rsidP="009317B7">
      <w:pPr>
        <w:spacing w:line="360" w:lineRule="auto"/>
        <w:jc w:val="both"/>
        <w:rPr>
          <w:rFonts w:ascii="Palatino Linotype" w:eastAsia="Calibri" w:hAnsi="Palatino Linotype" w:cs="Tahoma"/>
          <w:bCs/>
          <w:sz w:val="22"/>
          <w:szCs w:val="22"/>
          <w:lang w:val="es-ES" w:eastAsia="en-US"/>
        </w:rPr>
      </w:pPr>
      <w:r w:rsidRPr="006E2EC4">
        <w:rPr>
          <w:rFonts w:ascii="Palatino Linotype" w:eastAsia="Calibri" w:hAnsi="Palatino Linotype" w:cs="Tahoma"/>
          <w:b/>
          <w:bCs/>
          <w:sz w:val="22"/>
          <w:szCs w:val="22"/>
          <w:lang w:val="es-ES" w:eastAsia="en-US"/>
        </w:rPr>
        <w:t xml:space="preserve">3. </w:t>
      </w:r>
      <w:r>
        <w:rPr>
          <w:rFonts w:ascii="Palatino Linotype" w:eastAsia="Calibri" w:hAnsi="Palatino Linotype" w:cs="Tahoma"/>
          <w:bCs/>
          <w:sz w:val="22"/>
          <w:szCs w:val="22"/>
          <w:lang w:val="es-ES" w:eastAsia="en-US"/>
        </w:rPr>
        <w:t xml:space="preserve"> Oficio número </w:t>
      </w:r>
      <w:r w:rsidRPr="006E2EC4">
        <w:rPr>
          <w:rFonts w:ascii="Palatino Linotype" w:eastAsia="Calibri" w:hAnsi="Palatino Linotype" w:cs="Tahoma"/>
          <w:b/>
          <w:bCs/>
          <w:sz w:val="22"/>
          <w:szCs w:val="22"/>
          <w:lang w:val="es-ES" w:eastAsia="en-US"/>
        </w:rPr>
        <w:t>INFOEM/DPDP/38/2019</w:t>
      </w:r>
      <w:r>
        <w:rPr>
          <w:rFonts w:ascii="Palatino Linotype" w:eastAsia="Calibri" w:hAnsi="Palatino Linotype" w:cs="Tahoma"/>
          <w:b/>
          <w:bCs/>
          <w:sz w:val="22"/>
          <w:szCs w:val="22"/>
          <w:lang w:val="es-ES" w:eastAsia="en-US"/>
        </w:rPr>
        <w:t xml:space="preserve">, </w:t>
      </w:r>
      <w:r>
        <w:rPr>
          <w:rFonts w:ascii="Palatino Linotype" w:eastAsia="Calibri" w:hAnsi="Palatino Linotype" w:cs="Tahoma"/>
          <w:bCs/>
          <w:sz w:val="22"/>
          <w:szCs w:val="22"/>
          <w:lang w:val="es-ES" w:eastAsia="en-US"/>
        </w:rPr>
        <w:t xml:space="preserve"> de fecha treinta de enero de dos mil diecinueve, dirigido a la Titular de la Unidad de Transparencia  y signado por el Director de Protección de datos Personales, mediante el cual hace llegar las autorizaciones emitidas por la C. Erika Guadalupe Buendía Hernández y el suscrito el C. Rafael Hernández Vera para la publi</w:t>
      </w:r>
      <w:r w:rsidR="00527864">
        <w:rPr>
          <w:rFonts w:ascii="Palatino Linotype" w:eastAsia="Calibri" w:hAnsi="Palatino Linotype" w:cs="Tahoma"/>
          <w:bCs/>
          <w:sz w:val="22"/>
          <w:szCs w:val="22"/>
          <w:lang w:val="es-ES" w:eastAsia="en-US"/>
        </w:rPr>
        <w:t>cación de la fotografía en la Cé</w:t>
      </w:r>
      <w:r>
        <w:rPr>
          <w:rFonts w:ascii="Palatino Linotype" w:eastAsia="Calibri" w:hAnsi="Palatino Linotype" w:cs="Tahoma"/>
          <w:bCs/>
          <w:sz w:val="22"/>
          <w:szCs w:val="22"/>
          <w:lang w:val="es-ES" w:eastAsia="en-US"/>
        </w:rPr>
        <w:t xml:space="preserve">dula Profesional y Título Profesional respectivamente.  </w:t>
      </w:r>
    </w:p>
    <w:p w14:paraId="6DA37E7D" w14:textId="239FB9E5" w:rsidR="009317B7" w:rsidRDefault="009317B7" w:rsidP="009317B7">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Se anex</w:t>
      </w:r>
      <w:r w:rsidR="00527864">
        <w:rPr>
          <w:rFonts w:ascii="Palatino Linotype" w:eastAsia="Calibri" w:hAnsi="Palatino Linotype" w:cs="Tahoma"/>
          <w:bCs/>
          <w:sz w:val="22"/>
          <w:szCs w:val="22"/>
          <w:lang w:val="es-ES" w:eastAsia="en-US"/>
        </w:rPr>
        <w:t>ó</w:t>
      </w:r>
      <w:r>
        <w:rPr>
          <w:rFonts w:ascii="Palatino Linotype" w:eastAsia="Calibri" w:hAnsi="Palatino Linotype" w:cs="Tahoma"/>
          <w:bCs/>
          <w:sz w:val="22"/>
          <w:szCs w:val="22"/>
          <w:lang w:val="es-ES" w:eastAsia="en-US"/>
        </w:rPr>
        <w:t xml:space="preserve"> cuadro con firmas autógrafas de los servidores públicos mediante el cual autorizan hacer públicas la fotografía en Cédula profesional y Titulo de Licenciatura. </w:t>
      </w:r>
    </w:p>
    <w:p w14:paraId="343866CA" w14:textId="77777777" w:rsidR="009317B7" w:rsidRPr="006E2EC4" w:rsidRDefault="009317B7" w:rsidP="009317B7">
      <w:pPr>
        <w:spacing w:line="360" w:lineRule="auto"/>
        <w:jc w:val="both"/>
        <w:rPr>
          <w:rFonts w:ascii="Palatino Linotype" w:eastAsia="Calibri" w:hAnsi="Palatino Linotype" w:cs="Tahoma"/>
          <w:bCs/>
          <w:sz w:val="22"/>
          <w:szCs w:val="22"/>
          <w:lang w:val="es-ES" w:eastAsia="en-US"/>
        </w:rPr>
      </w:pPr>
    </w:p>
    <w:p w14:paraId="72CC2414" w14:textId="77777777" w:rsidR="009317B7" w:rsidRPr="00C04268" w:rsidRDefault="009317B7" w:rsidP="009317B7">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4</w:t>
      </w:r>
      <w:r w:rsidRPr="00C04268">
        <w:rPr>
          <w:rFonts w:ascii="Palatino Linotype" w:eastAsia="Calibri" w:hAnsi="Palatino Linotype" w:cs="Tahoma"/>
          <w:b/>
          <w:bCs/>
          <w:sz w:val="22"/>
          <w:szCs w:val="22"/>
          <w:lang w:val="es-ES" w:eastAsia="en-US"/>
        </w:rPr>
        <w:t>.</w:t>
      </w:r>
      <w:r w:rsidRPr="00C04268">
        <w:rPr>
          <w:rFonts w:ascii="Palatino Linotype" w:eastAsia="Calibri" w:hAnsi="Palatino Linotype" w:cs="Tahoma"/>
          <w:bCs/>
          <w:sz w:val="22"/>
          <w:szCs w:val="22"/>
          <w:lang w:val="es-ES" w:eastAsia="en-US"/>
        </w:rPr>
        <w:t xml:space="preserve"> Acta número </w:t>
      </w:r>
      <w:r w:rsidRPr="00C04268">
        <w:rPr>
          <w:rFonts w:ascii="Palatino Linotype" w:eastAsia="Calibri" w:hAnsi="Palatino Linotype" w:cs="Tahoma"/>
          <w:b/>
          <w:bCs/>
          <w:sz w:val="22"/>
          <w:szCs w:val="22"/>
          <w:lang w:val="es-ES" w:eastAsia="en-US"/>
        </w:rPr>
        <w:t>ACT/INFOEM/EXT/COMT/</w:t>
      </w:r>
      <w:r>
        <w:rPr>
          <w:rFonts w:ascii="Palatino Linotype" w:eastAsia="Calibri" w:hAnsi="Palatino Linotype" w:cs="Tahoma"/>
          <w:b/>
          <w:bCs/>
          <w:sz w:val="22"/>
          <w:szCs w:val="22"/>
          <w:lang w:val="es-ES" w:eastAsia="en-US"/>
        </w:rPr>
        <w:t>7ª /2019</w:t>
      </w:r>
      <w:r w:rsidRPr="00C04268">
        <w:rPr>
          <w:rFonts w:ascii="Palatino Linotype" w:eastAsia="Calibri" w:hAnsi="Palatino Linotype" w:cs="Tahoma"/>
          <w:bCs/>
          <w:sz w:val="22"/>
          <w:szCs w:val="22"/>
          <w:lang w:val="es-ES" w:eastAsia="en-US"/>
        </w:rPr>
        <w:t>, de fecha</w:t>
      </w:r>
      <w:r>
        <w:rPr>
          <w:rFonts w:ascii="Palatino Linotype" w:eastAsia="Calibri" w:hAnsi="Palatino Linotype" w:cs="Tahoma"/>
          <w:bCs/>
          <w:sz w:val="22"/>
          <w:szCs w:val="22"/>
          <w:lang w:val="es-ES" w:eastAsia="en-US"/>
        </w:rPr>
        <w:t xml:space="preserve"> treinta uno de enero de dos mil diecinueve</w:t>
      </w:r>
      <w:r w:rsidRPr="00C04268">
        <w:rPr>
          <w:rFonts w:ascii="Palatino Linotype" w:eastAsia="Calibri" w:hAnsi="Palatino Linotype" w:cs="Tahoma"/>
          <w:bCs/>
          <w:sz w:val="22"/>
          <w:szCs w:val="22"/>
          <w:lang w:val="es-ES" w:eastAsia="en-US"/>
        </w:rPr>
        <w:t xml:space="preserve">; mediante la cual el Comité de Transparencia confirmó la </w:t>
      </w:r>
      <w:r>
        <w:rPr>
          <w:rFonts w:ascii="Palatino Linotype" w:eastAsia="Calibri" w:hAnsi="Palatino Linotype" w:cs="Tahoma"/>
          <w:bCs/>
          <w:sz w:val="22"/>
          <w:szCs w:val="22"/>
          <w:lang w:val="es-ES" w:eastAsia="en-US"/>
        </w:rPr>
        <w:t>des</w:t>
      </w:r>
      <w:r w:rsidRPr="00C04268">
        <w:rPr>
          <w:rFonts w:ascii="Palatino Linotype" w:eastAsia="Calibri" w:hAnsi="Palatino Linotype" w:cs="Tahoma"/>
          <w:bCs/>
          <w:sz w:val="22"/>
          <w:szCs w:val="22"/>
          <w:lang w:val="es-ES" w:eastAsia="en-US"/>
        </w:rPr>
        <w:t>clasificación de la Foto</w:t>
      </w:r>
      <w:r>
        <w:rPr>
          <w:rFonts w:ascii="Palatino Linotype" w:eastAsia="Calibri" w:hAnsi="Palatino Linotype" w:cs="Tahoma"/>
          <w:bCs/>
          <w:sz w:val="22"/>
          <w:szCs w:val="22"/>
          <w:lang w:val="es-ES" w:eastAsia="en-US"/>
        </w:rPr>
        <w:t>grafía contenida en el Título Profesional y Cédula Profesional de los servidores públicos mencionados en la solicitud, considerando el consentimiento expreso de los servidores públicos para dejar visibles los datos referidos.</w:t>
      </w:r>
    </w:p>
    <w:p w14:paraId="1C910529" w14:textId="77777777" w:rsidR="009317B7" w:rsidRDefault="009317B7" w:rsidP="009317B7"/>
    <w:p w14:paraId="027FACF9" w14:textId="77777777" w:rsidR="009317B7" w:rsidRDefault="009317B7" w:rsidP="009317B7">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lastRenderedPageBreak/>
        <w:t>5</w:t>
      </w:r>
      <w:r w:rsidRPr="00C04268">
        <w:rPr>
          <w:rFonts w:ascii="Palatino Linotype" w:eastAsia="Calibri" w:hAnsi="Palatino Linotype" w:cs="Tahoma"/>
          <w:b/>
          <w:bCs/>
          <w:sz w:val="22"/>
          <w:szCs w:val="22"/>
          <w:lang w:val="es-ES" w:eastAsia="en-US"/>
        </w:rPr>
        <w:t>.</w:t>
      </w:r>
      <w:r w:rsidRPr="00C04268">
        <w:rPr>
          <w:rFonts w:ascii="Palatino Linotype" w:eastAsia="Calibri" w:hAnsi="Palatino Linotype" w:cs="Tahoma"/>
          <w:bCs/>
          <w:sz w:val="22"/>
          <w:szCs w:val="22"/>
          <w:lang w:val="es-ES" w:eastAsia="en-US"/>
        </w:rPr>
        <w:t xml:space="preserve"> Oficio número </w:t>
      </w:r>
      <w:r>
        <w:rPr>
          <w:rFonts w:ascii="Palatino Linotype" w:eastAsia="Calibri" w:hAnsi="Palatino Linotype" w:cs="Tahoma"/>
          <w:b/>
          <w:bCs/>
          <w:sz w:val="22"/>
          <w:szCs w:val="22"/>
          <w:lang w:val="es-ES" w:eastAsia="en-US"/>
        </w:rPr>
        <w:t>INFOEM/UT/032/2019</w:t>
      </w:r>
      <w:r w:rsidRPr="00C04268">
        <w:rPr>
          <w:rFonts w:ascii="Palatino Linotype" w:eastAsia="Calibri" w:hAnsi="Palatino Linotype" w:cs="Tahoma"/>
          <w:bCs/>
          <w:sz w:val="22"/>
          <w:szCs w:val="22"/>
          <w:lang w:val="es-ES" w:eastAsia="en-US"/>
        </w:rPr>
        <w:t xml:space="preserve">, de fecha </w:t>
      </w:r>
      <w:r>
        <w:rPr>
          <w:rFonts w:ascii="Palatino Linotype" w:eastAsia="Calibri" w:hAnsi="Palatino Linotype" w:cs="Tahoma"/>
          <w:bCs/>
          <w:sz w:val="22"/>
          <w:szCs w:val="22"/>
          <w:lang w:val="es-ES" w:eastAsia="en-US"/>
        </w:rPr>
        <w:t>treinta uno de dos mil diecinueve</w:t>
      </w:r>
      <w:r w:rsidRPr="00C04268">
        <w:rPr>
          <w:rFonts w:ascii="Palatino Linotype" w:eastAsia="Calibri" w:hAnsi="Palatino Linotype" w:cs="Tahoma"/>
          <w:bCs/>
          <w:sz w:val="22"/>
          <w:szCs w:val="22"/>
          <w:lang w:val="es-ES" w:eastAsia="en-US"/>
        </w:rPr>
        <w:t xml:space="preserve">, dirigido </w:t>
      </w:r>
      <w:r>
        <w:rPr>
          <w:rFonts w:ascii="Palatino Linotype" w:eastAsia="Calibri" w:hAnsi="Palatino Linotype" w:cs="Tahoma"/>
          <w:bCs/>
          <w:sz w:val="22"/>
          <w:szCs w:val="22"/>
          <w:lang w:val="es-ES" w:eastAsia="en-US"/>
        </w:rPr>
        <w:t xml:space="preserve">al </w:t>
      </w:r>
      <w:r w:rsidRPr="00C04268">
        <w:rPr>
          <w:rFonts w:ascii="Palatino Linotype" w:eastAsia="Calibri" w:hAnsi="Palatino Linotype" w:cs="Tahoma"/>
          <w:bCs/>
          <w:sz w:val="22"/>
          <w:szCs w:val="22"/>
          <w:lang w:val="es-ES" w:eastAsia="en-US"/>
        </w:rPr>
        <w:t>Director de Administración y Finanzas y signado por la Titular de la Unidad de Transparencia,</w:t>
      </w:r>
      <w:r>
        <w:rPr>
          <w:rFonts w:ascii="Palatino Linotype" w:eastAsia="Calibri" w:hAnsi="Palatino Linotype" w:cs="Tahoma"/>
          <w:bCs/>
          <w:sz w:val="22"/>
          <w:szCs w:val="22"/>
          <w:lang w:val="es-ES" w:eastAsia="en-US"/>
        </w:rPr>
        <w:t xml:space="preserve">  en los siguientes términos: </w:t>
      </w:r>
    </w:p>
    <w:p w14:paraId="771B6CF9" w14:textId="77777777" w:rsidR="009317B7" w:rsidRDefault="009317B7" w:rsidP="009317B7">
      <w:pPr>
        <w:spacing w:line="360" w:lineRule="auto"/>
        <w:jc w:val="both"/>
        <w:rPr>
          <w:rFonts w:ascii="Palatino Linotype" w:eastAsia="Calibri" w:hAnsi="Palatino Linotype" w:cs="Tahoma"/>
          <w:bCs/>
          <w:sz w:val="22"/>
          <w:szCs w:val="22"/>
          <w:lang w:val="es-ES" w:eastAsia="en-US"/>
        </w:rPr>
      </w:pPr>
    </w:p>
    <w:p w14:paraId="72308637" w14:textId="77777777" w:rsidR="009317B7" w:rsidRDefault="009317B7" w:rsidP="009317B7">
      <w:pPr>
        <w:spacing w:line="360" w:lineRule="auto"/>
        <w:ind w:left="567" w:right="333"/>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4A99E331" w14:textId="77777777" w:rsidR="009317B7" w:rsidRPr="006E2EC4" w:rsidRDefault="009317B7" w:rsidP="009317B7">
      <w:pPr>
        <w:spacing w:line="360" w:lineRule="auto"/>
        <w:ind w:left="567" w:right="333"/>
        <w:jc w:val="both"/>
        <w:rPr>
          <w:rFonts w:ascii="Palatino Linotype" w:eastAsia="Calibri" w:hAnsi="Palatino Linotype" w:cs="Tahoma"/>
          <w:bCs/>
          <w:lang w:val="es-ES" w:eastAsia="en-US"/>
        </w:rPr>
      </w:pPr>
      <w:r>
        <w:rPr>
          <w:rFonts w:ascii="Palatino Linotype" w:eastAsia="Calibri" w:hAnsi="Palatino Linotype" w:cs="Tahoma"/>
          <w:bCs/>
          <w:lang w:val="es-ES" w:eastAsia="en-US"/>
        </w:rPr>
        <w:t xml:space="preserve">A través del presente escrito, y en cumplimiento del </w:t>
      </w:r>
      <w:r w:rsidRPr="006E2EC4">
        <w:rPr>
          <w:rFonts w:ascii="Palatino Linotype" w:eastAsia="Calibri" w:hAnsi="Palatino Linotype" w:cs="Tahoma"/>
          <w:bCs/>
          <w:lang w:val="es-ES" w:eastAsia="en-US"/>
        </w:rPr>
        <w:t xml:space="preserve">Acuerdo </w:t>
      </w:r>
      <w:r w:rsidRPr="006E2EC4">
        <w:rPr>
          <w:rFonts w:ascii="Palatino Linotype" w:eastAsia="Calibri" w:hAnsi="Palatino Linotype" w:cs="Tahoma"/>
          <w:b/>
          <w:bCs/>
          <w:lang w:val="es-ES" w:eastAsia="en-US"/>
        </w:rPr>
        <w:t>ACT/INFOEM/EXT/COMT/7ª/20 19/SEGUNDO</w:t>
      </w:r>
      <w:r w:rsidRPr="006E2EC4">
        <w:rPr>
          <w:rFonts w:ascii="Palatino Linotype" w:eastAsia="Calibri" w:hAnsi="Palatino Linotype" w:cs="Tahoma"/>
          <w:bCs/>
          <w:lang w:val="es-ES" w:eastAsia="en-US"/>
        </w:rPr>
        <w:t>, dictado por unanimidad de votos de los integrantes del Comité de Transparencia de este Instituto, en la Séptima Sesión Extraordinaria celebrada el treinta y uno de enero de dos mil diecinueve; le manifiesto  lo   siguiente:</w:t>
      </w:r>
    </w:p>
    <w:p w14:paraId="0CADA858" w14:textId="77777777" w:rsidR="009317B7" w:rsidRPr="006E2EC4" w:rsidRDefault="009317B7" w:rsidP="009317B7">
      <w:pPr>
        <w:spacing w:line="360" w:lineRule="auto"/>
        <w:ind w:left="567" w:right="333"/>
        <w:jc w:val="both"/>
        <w:rPr>
          <w:rFonts w:ascii="Palatino Linotype" w:eastAsia="Calibri" w:hAnsi="Palatino Linotype" w:cs="Tahoma"/>
          <w:bCs/>
          <w:lang w:val="es-ES" w:eastAsia="en-US"/>
        </w:rPr>
      </w:pPr>
    </w:p>
    <w:p w14:paraId="7D1FEDC4" w14:textId="77777777" w:rsidR="009317B7" w:rsidRPr="006E2EC4" w:rsidRDefault="009317B7" w:rsidP="009317B7">
      <w:pPr>
        <w:spacing w:line="360" w:lineRule="auto"/>
        <w:ind w:left="567" w:right="333"/>
        <w:jc w:val="both"/>
        <w:rPr>
          <w:rFonts w:ascii="Palatino Linotype" w:eastAsia="Calibri" w:hAnsi="Palatino Linotype" w:cs="Tahoma"/>
          <w:bCs/>
          <w:lang w:val="es-ES" w:eastAsia="en-US"/>
        </w:rPr>
      </w:pPr>
      <w:r w:rsidRPr="006E2EC4">
        <w:rPr>
          <w:rFonts w:ascii="Palatino Linotype" w:eastAsia="Calibri" w:hAnsi="Palatino Linotype" w:cs="Tahoma"/>
          <w:bCs/>
          <w:lang w:val="es-ES" w:eastAsia="en-US"/>
        </w:rPr>
        <w:t>Que en fecha treinta de enero de dos mil diecinueve se presentó ante la Unidad de Transparencia el of</w:t>
      </w:r>
      <w:r>
        <w:rPr>
          <w:rFonts w:ascii="Palatino Linotype" w:eastAsia="Calibri" w:hAnsi="Palatino Linotype" w:cs="Tahoma"/>
          <w:bCs/>
          <w:lang w:val="es-ES" w:eastAsia="en-US"/>
        </w:rPr>
        <w:t xml:space="preserve">icio número </w:t>
      </w:r>
      <w:r w:rsidRPr="006E2EC4">
        <w:rPr>
          <w:rFonts w:ascii="Palatino Linotype" w:eastAsia="Calibri" w:hAnsi="Palatino Linotype" w:cs="Tahoma"/>
          <w:b/>
          <w:bCs/>
          <w:lang w:val="es-ES" w:eastAsia="en-US"/>
        </w:rPr>
        <w:t>INFOEM/DPDP/38/2019</w:t>
      </w:r>
      <w:r w:rsidRPr="006E2EC4">
        <w:rPr>
          <w:rFonts w:ascii="Palatino Linotype" w:eastAsia="Calibri" w:hAnsi="Palatino Linotype" w:cs="Tahoma"/>
          <w:bCs/>
          <w:lang w:val="es-ES" w:eastAsia="en-US"/>
        </w:rPr>
        <w:t xml:space="preserve">, a través del cual se remitieron los consentimientos expresos de la C. Erika Guadalupe Buendía Hernández y del L.C. Rafael Hernández Vera en los cuales </w:t>
      </w:r>
      <w:r w:rsidRPr="006E2EC4">
        <w:rPr>
          <w:rFonts w:ascii="Palatino Linotype" w:eastAsia="Calibri" w:hAnsi="Palatino Linotype" w:cs="Tahoma"/>
          <w:b/>
          <w:bCs/>
          <w:u w:val="single"/>
          <w:lang w:val="es-ES" w:eastAsia="en-US"/>
        </w:rPr>
        <w:t>autorizaban   par</w:t>
      </w:r>
      <w:r>
        <w:rPr>
          <w:rFonts w:ascii="Palatino Linotype" w:eastAsia="Calibri" w:hAnsi="Palatino Linotype" w:cs="Tahoma"/>
          <w:b/>
          <w:bCs/>
          <w:u w:val="single"/>
          <w:lang w:val="es-ES" w:eastAsia="en-US"/>
        </w:rPr>
        <w:t xml:space="preserve">a   hacer  pública </w:t>
      </w:r>
      <w:r w:rsidRPr="006E2EC4">
        <w:rPr>
          <w:rFonts w:ascii="Palatino Linotype" w:eastAsia="Calibri" w:hAnsi="Palatino Linotype" w:cs="Tahoma"/>
          <w:b/>
          <w:bCs/>
          <w:u w:val="single"/>
          <w:lang w:val="es-ES" w:eastAsia="en-US"/>
        </w:rPr>
        <w:t xml:space="preserve"> su </w:t>
      </w:r>
      <w:r w:rsidRPr="006E2EC4">
        <w:rPr>
          <w:rFonts w:ascii="Palatino Linotype" w:eastAsia="Calibri" w:hAnsi="Palatino Linotype" w:cs="Tahoma"/>
          <w:b/>
          <w:bCs/>
          <w:i/>
          <w:u w:val="single"/>
          <w:lang w:val="es-ES" w:eastAsia="en-US"/>
        </w:rPr>
        <w:t xml:space="preserve">fotografía </w:t>
      </w:r>
      <w:r w:rsidRPr="006E2EC4">
        <w:rPr>
          <w:rFonts w:ascii="Palatino Linotype" w:eastAsia="Calibri" w:hAnsi="Palatino Linotype" w:cs="Tahoma"/>
          <w:b/>
          <w:bCs/>
          <w:u w:val="single"/>
          <w:lang w:val="es-ES" w:eastAsia="en-US"/>
        </w:rPr>
        <w:t xml:space="preserve">  que  aparece   en  su Título  Profesional  y  Cédula  Profesional, respectivamente</w:t>
      </w:r>
      <w:r w:rsidRPr="006E2EC4">
        <w:rPr>
          <w:rFonts w:ascii="Palatino Linotype" w:eastAsia="Calibri" w:hAnsi="Palatino Linotype" w:cs="Tahoma"/>
          <w:bCs/>
          <w:lang w:val="es-ES" w:eastAsia="en-US"/>
        </w:rPr>
        <w:t>.</w:t>
      </w:r>
    </w:p>
    <w:p w14:paraId="4CF16214" w14:textId="77777777" w:rsidR="009317B7" w:rsidRPr="006E2EC4" w:rsidRDefault="009317B7" w:rsidP="009317B7">
      <w:pPr>
        <w:spacing w:line="360" w:lineRule="auto"/>
        <w:ind w:left="567" w:right="333"/>
        <w:jc w:val="both"/>
        <w:rPr>
          <w:rFonts w:ascii="Palatino Linotype" w:eastAsia="Calibri" w:hAnsi="Palatino Linotype" w:cs="Tahoma"/>
          <w:bCs/>
          <w:lang w:val="es-ES" w:eastAsia="en-US"/>
        </w:rPr>
      </w:pPr>
    </w:p>
    <w:p w14:paraId="634C6611" w14:textId="77777777" w:rsidR="009317B7" w:rsidRPr="006E2EC4" w:rsidRDefault="009317B7" w:rsidP="009317B7">
      <w:pPr>
        <w:spacing w:line="360" w:lineRule="auto"/>
        <w:ind w:left="567" w:right="333"/>
        <w:jc w:val="both"/>
        <w:rPr>
          <w:rFonts w:ascii="Palatino Linotype" w:eastAsia="Calibri" w:hAnsi="Palatino Linotype" w:cs="Tahoma"/>
          <w:bCs/>
          <w:lang w:val="es-ES" w:eastAsia="en-US"/>
        </w:rPr>
      </w:pPr>
      <w:r w:rsidRPr="006E2EC4">
        <w:rPr>
          <w:rFonts w:ascii="Palatino Linotype" w:eastAsia="Calibri" w:hAnsi="Palatino Linotype" w:cs="Tahoma"/>
          <w:bCs/>
          <w:lang w:val="es-ES" w:eastAsia="en-US"/>
        </w:rPr>
        <w:t xml:space="preserve">En razón de lo anterior, la Titular de la Unidad de Transparencia, a través del memorándum número </w:t>
      </w:r>
      <w:r w:rsidRPr="006E2EC4">
        <w:rPr>
          <w:rFonts w:ascii="Palatino Linotype" w:eastAsia="Calibri" w:hAnsi="Palatino Linotype" w:cs="Tahoma"/>
          <w:b/>
          <w:bCs/>
          <w:lang w:val="es-ES" w:eastAsia="en-US"/>
        </w:rPr>
        <w:t>INFOEM/UT/028/2019</w:t>
      </w:r>
      <w:r w:rsidRPr="006E2EC4">
        <w:rPr>
          <w:rFonts w:ascii="Palatino Linotype" w:eastAsia="Calibri" w:hAnsi="Palatino Linotype" w:cs="Tahoma"/>
          <w:bCs/>
          <w:lang w:val="es-ES" w:eastAsia="en-US"/>
        </w:rPr>
        <w:t xml:space="preserve">, de fecha treinta de enero de dos mil  diecinueve,  solicitó el apoyo de los integrantes del Comité de Transparencia para que llevarán a cabo un nuevo análisis de la información clasificada como confidencial mediante el acuerdo </w:t>
      </w:r>
      <w:r w:rsidRPr="006E2EC4">
        <w:rPr>
          <w:rFonts w:ascii="Palatino Linotype" w:eastAsia="Calibri" w:hAnsi="Palatino Linotype" w:cs="Tahoma"/>
          <w:b/>
          <w:bCs/>
          <w:lang w:val="es-ES" w:eastAsia="en-US"/>
        </w:rPr>
        <w:t>ACT/INFOEM/EXT/COMT/59ª/20 18/QUINTO</w:t>
      </w:r>
      <w:r w:rsidRPr="006E2EC4">
        <w:rPr>
          <w:rFonts w:ascii="Palatino Linotype" w:eastAsia="Calibri" w:hAnsi="Palatino Linotype" w:cs="Tahoma"/>
          <w:bCs/>
          <w:lang w:val="es-ES" w:eastAsia="en-US"/>
        </w:rPr>
        <w:t>, emitido en la Quincuagésima Novena Sesión Extraordinaria,  de fecha veinticinco  de octubre de dos mil dieciocho.</w:t>
      </w:r>
    </w:p>
    <w:p w14:paraId="04F47AFD" w14:textId="77777777" w:rsidR="009317B7" w:rsidRDefault="009317B7" w:rsidP="009317B7">
      <w:pPr>
        <w:spacing w:line="360" w:lineRule="auto"/>
        <w:ind w:left="567" w:right="333"/>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321EE319" w14:textId="77777777" w:rsidR="009317B7" w:rsidRPr="006E2EC4" w:rsidRDefault="009317B7" w:rsidP="009317B7">
      <w:pPr>
        <w:spacing w:line="360" w:lineRule="auto"/>
        <w:ind w:left="567" w:right="333"/>
        <w:jc w:val="both"/>
        <w:rPr>
          <w:rFonts w:ascii="Palatino Linotype" w:eastAsia="Calibri" w:hAnsi="Palatino Linotype" w:cs="Tahoma"/>
          <w:bCs/>
          <w:lang w:val="es-ES" w:eastAsia="en-US"/>
        </w:rPr>
      </w:pPr>
      <w:r w:rsidRPr="006E2EC4">
        <w:rPr>
          <w:rFonts w:ascii="Palatino Linotype" w:eastAsia="Calibri" w:hAnsi="Palatino Linotype" w:cs="Tahoma"/>
          <w:bCs/>
          <w:lang w:val="es-ES" w:eastAsia="en-US"/>
        </w:rPr>
        <w:t xml:space="preserve">Es por lo anterior que, consideraron que se deberá remitir a la particular la información de referencia, es decir, las versiones pública emitidas en concordancia de lo anteriormente señalado, a través de un oficio en alcance al informe justificado del Recurso de Revisión </w:t>
      </w:r>
      <w:r w:rsidRPr="006E2EC4">
        <w:rPr>
          <w:rFonts w:ascii="Palatino Linotype" w:eastAsia="Calibri" w:hAnsi="Palatino Linotype" w:cs="Tahoma"/>
          <w:b/>
          <w:bCs/>
          <w:lang w:val="es-ES" w:eastAsia="en-US"/>
        </w:rPr>
        <w:lastRenderedPageBreak/>
        <w:t>04386/INFOEM/IP/R</w:t>
      </w:r>
      <w:r>
        <w:rPr>
          <w:rFonts w:ascii="Palatino Linotype" w:eastAsia="Calibri" w:hAnsi="Palatino Linotype" w:cs="Tahoma"/>
          <w:b/>
          <w:bCs/>
          <w:lang w:val="es-ES" w:eastAsia="en-US"/>
        </w:rPr>
        <w:t>R/201</w:t>
      </w:r>
      <w:r w:rsidRPr="006E2EC4">
        <w:rPr>
          <w:rFonts w:ascii="Palatino Linotype" w:eastAsia="Calibri" w:hAnsi="Palatino Linotype" w:cs="Tahoma"/>
          <w:b/>
          <w:bCs/>
          <w:lang w:val="es-ES" w:eastAsia="en-US"/>
        </w:rPr>
        <w:t>8</w:t>
      </w:r>
      <w:r w:rsidRPr="006E2EC4">
        <w:rPr>
          <w:rFonts w:ascii="Palatino Linotype" w:eastAsia="Calibri" w:hAnsi="Palatino Linotype" w:cs="Tahoma"/>
          <w:bCs/>
          <w:lang w:val="es-ES" w:eastAsia="en-US"/>
        </w:rPr>
        <w:t xml:space="preserve">, que para tal efecto emita la Dirección de Administración y Finanzas de este Instituto, a través de la Unidad de Transparencia, subsistiendo la clasificación como confidencial de la información consistente en el Acuerdo </w:t>
      </w:r>
      <w:r>
        <w:rPr>
          <w:rFonts w:ascii="Palatino Linotype" w:eastAsia="Calibri" w:hAnsi="Palatino Linotype" w:cs="Tahoma"/>
          <w:b/>
          <w:bCs/>
          <w:lang w:val="es-ES" w:eastAsia="en-US"/>
        </w:rPr>
        <w:t>ACT/INFOEM/EXT/COMT/59ª/20</w:t>
      </w:r>
      <w:r w:rsidRPr="006E2EC4">
        <w:rPr>
          <w:rFonts w:ascii="Palatino Linotype" w:eastAsia="Calibri" w:hAnsi="Palatino Linotype" w:cs="Tahoma"/>
          <w:b/>
          <w:bCs/>
          <w:lang w:val="es-ES" w:eastAsia="en-US"/>
        </w:rPr>
        <w:t>18/QUINTO</w:t>
      </w:r>
      <w:r w:rsidRPr="006E2EC4">
        <w:rPr>
          <w:rFonts w:ascii="Palatino Linotype" w:eastAsia="Calibri" w:hAnsi="Palatino Linotype" w:cs="Tahoma"/>
          <w:bCs/>
          <w:lang w:val="es-ES" w:eastAsia="en-US"/>
        </w:rPr>
        <w:t>, excluyendo la referente a las</w:t>
      </w:r>
      <w:r>
        <w:rPr>
          <w:rFonts w:ascii="Palatino Linotype" w:eastAsia="Calibri" w:hAnsi="Palatino Linotype" w:cs="Tahoma"/>
          <w:bCs/>
          <w:lang w:val="es-ES" w:eastAsia="en-US"/>
        </w:rPr>
        <w:t xml:space="preserve"> fotogra</w:t>
      </w:r>
      <w:r w:rsidRPr="006E2EC4">
        <w:rPr>
          <w:rFonts w:ascii="Palatino Linotype" w:eastAsia="Calibri" w:hAnsi="Palatino Linotype" w:cs="Tahoma"/>
          <w:bCs/>
          <w:lang w:val="es-ES" w:eastAsia="en-US"/>
        </w:rPr>
        <w:t>fías de los servidores públicos al tenor de lo antes manifestado.</w:t>
      </w:r>
    </w:p>
    <w:p w14:paraId="65FB0FD8" w14:textId="77777777" w:rsidR="009317B7" w:rsidRPr="006E2EC4" w:rsidRDefault="009317B7" w:rsidP="009317B7">
      <w:pPr>
        <w:spacing w:line="360" w:lineRule="auto"/>
        <w:ind w:left="567" w:right="333"/>
        <w:jc w:val="both"/>
        <w:rPr>
          <w:rFonts w:ascii="Palatino Linotype" w:eastAsia="Calibri" w:hAnsi="Palatino Linotype" w:cs="Tahoma"/>
          <w:bCs/>
          <w:lang w:val="es-ES" w:eastAsia="en-US"/>
        </w:rPr>
      </w:pPr>
    </w:p>
    <w:p w14:paraId="6B9BC289" w14:textId="77777777" w:rsidR="009317B7" w:rsidRDefault="009317B7" w:rsidP="009317B7">
      <w:pPr>
        <w:spacing w:line="360" w:lineRule="auto"/>
        <w:ind w:left="567" w:right="333"/>
        <w:jc w:val="both"/>
        <w:rPr>
          <w:rFonts w:ascii="Palatino Linotype" w:eastAsia="Calibri" w:hAnsi="Palatino Linotype" w:cs="Tahoma"/>
          <w:b/>
          <w:bCs/>
          <w:lang w:val="es-ES" w:eastAsia="en-US"/>
        </w:rPr>
      </w:pPr>
      <w:r w:rsidRPr="006E2EC4">
        <w:rPr>
          <w:rFonts w:ascii="Palatino Linotype" w:eastAsia="Calibri" w:hAnsi="Palatino Linotype" w:cs="Tahoma"/>
          <w:bCs/>
          <w:lang w:val="es-ES" w:eastAsia="en-US"/>
        </w:rPr>
        <w:t xml:space="preserve">En razón de todo lo expuesto, le solicito remita a esta Unidad de Transparencia el oficio en alcance con las versiones públicas que serán enviadas a la recurrente, considerando las modificaciones precisadas a tales versiones públicas con que se dio respuesta a la solicitud de acceso a la información </w:t>
      </w:r>
      <w:r>
        <w:rPr>
          <w:rFonts w:ascii="Palatino Linotype" w:eastAsia="Calibri" w:hAnsi="Palatino Linotype" w:cs="Tahoma"/>
          <w:b/>
          <w:bCs/>
          <w:lang w:val="es-ES" w:eastAsia="en-US"/>
        </w:rPr>
        <w:t>00927/INFOEM/IP/20</w:t>
      </w:r>
      <w:r w:rsidRPr="006E2EC4">
        <w:rPr>
          <w:rFonts w:ascii="Palatino Linotype" w:eastAsia="Calibri" w:hAnsi="Palatino Linotype" w:cs="Tahoma"/>
          <w:b/>
          <w:bCs/>
          <w:lang w:val="es-ES" w:eastAsia="en-US"/>
        </w:rPr>
        <w:t>18.</w:t>
      </w:r>
    </w:p>
    <w:p w14:paraId="5182DF47" w14:textId="77777777" w:rsidR="009317B7" w:rsidRDefault="009317B7" w:rsidP="009317B7">
      <w:pPr>
        <w:spacing w:line="360" w:lineRule="auto"/>
        <w:ind w:left="567" w:right="333"/>
        <w:jc w:val="both"/>
        <w:rPr>
          <w:rFonts w:ascii="Palatino Linotype" w:eastAsia="Calibri" w:hAnsi="Palatino Linotype" w:cs="Tahoma"/>
          <w:bCs/>
          <w:lang w:val="es-ES" w:eastAsia="en-US"/>
        </w:rPr>
      </w:pPr>
      <w:r w:rsidRPr="006E2EC4">
        <w:rPr>
          <w:rFonts w:ascii="Palatino Linotype" w:eastAsia="Calibri" w:hAnsi="Palatino Linotype" w:cs="Tahoma"/>
          <w:bCs/>
          <w:lang w:val="es-ES" w:eastAsia="en-US"/>
        </w:rPr>
        <w:t>…”</w:t>
      </w:r>
    </w:p>
    <w:p w14:paraId="0792F0A1" w14:textId="77777777" w:rsidR="00410E29" w:rsidRPr="00C04268" w:rsidRDefault="00410E29" w:rsidP="001579CF">
      <w:pPr>
        <w:spacing w:line="360" w:lineRule="auto"/>
        <w:jc w:val="both"/>
        <w:rPr>
          <w:rFonts w:ascii="Palatino Linotype" w:eastAsia="Calibri" w:hAnsi="Palatino Linotype" w:cs="Tahoma"/>
          <w:bCs/>
          <w:sz w:val="22"/>
          <w:szCs w:val="22"/>
          <w:lang w:val="es-ES" w:eastAsia="en-US"/>
        </w:rPr>
      </w:pPr>
    </w:p>
    <w:p w14:paraId="224C7C4D" w14:textId="3D87DAB0" w:rsidR="001579CF" w:rsidRPr="00C04268" w:rsidRDefault="009317B7" w:rsidP="001579C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6</w:t>
      </w:r>
      <w:r w:rsidR="001579CF" w:rsidRPr="00C04268">
        <w:rPr>
          <w:rFonts w:ascii="Palatino Linotype" w:eastAsia="Calibri" w:hAnsi="Palatino Linotype" w:cs="Tahoma"/>
          <w:b/>
          <w:bCs/>
          <w:sz w:val="22"/>
          <w:szCs w:val="22"/>
          <w:lang w:val="es-ES" w:eastAsia="en-US"/>
        </w:rPr>
        <w:t xml:space="preserve">. </w:t>
      </w:r>
      <w:r w:rsidR="001579CF" w:rsidRPr="00C04268">
        <w:rPr>
          <w:rFonts w:ascii="Palatino Linotype" w:eastAsia="Calibri" w:hAnsi="Palatino Linotype" w:cs="Tahoma"/>
          <w:bCs/>
          <w:sz w:val="22"/>
          <w:szCs w:val="22"/>
          <w:lang w:val="es-ES" w:eastAsia="en-US"/>
        </w:rPr>
        <w:t xml:space="preserve">Oficio número </w:t>
      </w:r>
      <w:r w:rsidR="0092548F">
        <w:rPr>
          <w:rFonts w:ascii="Palatino Linotype" w:eastAsia="Calibri" w:hAnsi="Palatino Linotype" w:cs="Tahoma"/>
          <w:b/>
          <w:bCs/>
          <w:sz w:val="22"/>
          <w:szCs w:val="22"/>
          <w:lang w:val="es-ES" w:eastAsia="en-US"/>
        </w:rPr>
        <w:t>INFOEM/DAF/042/2019</w:t>
      </w:r>
      <w:r w:rsidR="001579CF" w:rsidRPr="00C04268">
        <w:rPr>
          <w:rFonts w:ascii="Palatino Linotype" w:eastAsia="Calibri" w:hAnsi="Palatino Linotype" w:cs="Tahoma"/>
          <w:bCs/>
          <w:sz w:val="22"/>
          <w:szCs w:val="22"/>
          <w:lang w:val="es-ES" w:eastAsia="en-US"/>
        </w:rPr>
        <w:t>, de fecha</w:t>
      </w:r>
      <w:r w:rsidR="0092548F">
        <w:rPr>
          <w:rFonts w:ascii="Palatino Linotype" w:eastAsia="Calibri" w:hAnsi="Palatino Linotype" w:cs="Tahoma"/>
          <w:bCs/>
          <w:sz w:val="22"/>
          <w:szCs w:val="22"/>
          <w:lang w:val="es-ES" w:eastAsia="en-US"/>
        </w:rPr>
        <w:t xml:space="preserve"> treinta uno de enero de dos mil diecinueve,</w:t>
      </w:r>
      <w:r w:rsidR="001579CF" w:rsidRPr="00C04268">
        <w:rPr>
          <w:rFonts w:ascii="Palatino Linotype" w:eastAsia="Calibri" w:hAnsi="Palatino Linotype" w:cs="Tahoma"/>
          <w:bCs/>
          <w:sz w:val="22"/>
          <w:szCs w:val="22"/>
          <w:lang w:val="es-ES" w:eastAsia="en-US"/>
        </w:rPr>
        <w:t xml:space="preserve"> dirigido a la Titular de la Unidad de Transparencia y signado por el Director de Administración y Finanzas, en los términos siguientes:</w:t>
      </w:r>
    </w:p>
    <w:p w14:paraId="6B4960F9" w14:textId="77777777" w:rsidR="001579CF" w:rsidRPr="00C04268" w:rsidRDefault="001579CF" w:rsidP="001579CF">
      <w:pPr>
        <w:spacing w:line="360" w:lineRule="auto"/>
        <w:jc w:val="both"/>
        <w:rPr>
          <w:rFonts w:ascii="Palatino Linotype" w:eastAsia="Calibri" w:hAnsi="Palatino Linotype" w:cs="Tahoma"/>
          <w:bCs/>
          <w:sz w:val="22"/>
          <w:szCs w:val="22"/>
          <w:lang w:val="es-ES" w:eastAsia="en-US"/>
        </w:rPr>
      </w:pPr>
    </w:p>
    <w:p w14:paraId="791A29D6" w14:textId="77777777" w:rsidR="001579CF" w:rsidRDefault="001579CF" w:rsidP="001579CF">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w:t>
      </w:r>
    </w:p>
    <w:p w14:paraId="177E101B" w14:textId="461A9E8A" w:rsidR="003959DF" w:rsidRDefault="0092548F" w:rsidP="003959DF">
      <w:pPr>
        <w:spacing w:line="360" w:lineRule="auto"/>
        <w:ind w:left="567" w:right="567"/>
        <w:jc w:val="both"/>
        <w:rPr>
          <w:rFonts w:ascii="Palatino Linotype" w:eastAsia="Calibri" w:hAnsi="Palatino Linotype" w:cs="Tahoma"/>
          <w:bCs/>
          <w:lang w:val="es-ES" w:eastAsia="en-US"/>
        </w:rPr>
      </w:pPr>
      <w:r w:rsidRPr="0092548F">
        <w:rPr>
          <w:rFonts w:ascii="Palatino Linotype" w:eastAsia="Calibri" w:hAnsi="Palatino Linotype" w:cs="Tahoma"/>
          <w:bCs/>
          <w:lang w:val="es-ES" w:eastAsia="en-US"/>
        </w:rPr>
        <w:t xml:space="preserve">Por este medio en atención al acuerdo </w:t>
      </w:r>
      <w:r w:rsidRPr="003959DF">
        <w:rPr>
          <w:rFonts w:ascii="Palatino Linotype" w:eastAsia="Calibri" w:hAnsi="Palatino Linotype" w:cs="Tahoma"/>
          <w:b/>
          <w:bCs/>
          <w:lang w:val="es-ES" w:eastAsia="en-US"/>
        </w:rPr>
        <w:t>ACT/INFOEM/EXT/COM</w:t>
      </w:r>
      <w:r w:rsidR="003959DF" w:rsidRPr="003959DF">
        <w:rPr>
          <w:rFonts w:ascii="Palatino Linotype" w:eastAsia="Calibri" w:hAnsi="Palatino Linotype" w:cs="Tahoma"/>
          <w:b/>
          <w:bCs/>
          <w:lang w:val="es-ES" w:eastAsia="en-US"/>
        </w:rPr>
        <w:t>T/7ª/2019/SEGUNDO</w:t>
      </w:r>
      <w:r w:rsidR="003959DF">
        <w:rPr>
          <w:rFonts w:ascii="Palatino Linotype" w:eastAsia="Calibri" w:hAnsi="Palatino Linotype" w:cs="Tahoma"/>
          <w:bCs/>
          <w:lang w:val="es-ES" w:eastAsia="en-US"/>
        </w:rPr>
        <w:t xml:space="preserve"> emanado de la </w:t>
      </w:r>
      <w:r w:rsidRPr="003959DF">
        <w:rPr>
          <w:rFonts w:ascii="Palatino Linotype" w:eastAsia="Calibri" w:hAnsi="Palatino Linotype" w:cs="Tahoma"/>
          <w:b/>
          <w:bCs/>
          <w:lang w:val="es-ES" w:eastAsia="en-US"/>
        </w:rPr>
        <w:t>SÉPTIMA SESIÓN EXTRAORDINARIA</w:t>
      </w:r>
      <w:r w:rsidRPr="0092548F">
        <w:rPr>
          <w:rFonts w:ascii="Palatino Linotype" w:eastAsia="Calibri" w:hAnsi="Palatino Linotype" w:cs="Tahoma"/>
          <w:bCs/>
          <w:lang w:val="es-ES" w:eastAsia="en-US"/>
        </w:rPr>
        <w:t xml:space="preserve"> del Comité de Transparencia y el cual señala la letra</w:t>
      </w:r>
    </w:p>
    <w:p w14:paraId="36F11677" w14:textId="7EDB5F28" w:rsidR="003959DF" w:rsidRPr="003959DF" w:rsidRDefault="003959DF" w:rsidP="003959DF">
      <w:pPr>
        <w:pStyle w:val="Textoindependiente"/>
        <w:spacing w:after="0" w:line="360" w:lineRule="auto"/>
        <w:ind w:left="777" w:right="890" w:firstLine="23"/>
        <w:jc w:val="both"/>
        <w:rPr>
          <w:rFonts w:ascii="Palatino Linotype" w:hAnsi="Palatino Linotype"/>
          <w:i/>
        </w:rPr>
      </w:pPr>
      <w:r w:rsidRPr="003959DF">
        <w:rPr>
          <w:rFonts w:ascii="Palatino Linotype" w:hAnsi="Palatino Linotype"/>
          <w:i/>
        </w:rPr>
        <w:t xml:space="preserve">"Se aprueba, por unanimidad de votos de los integrantes del Comité de Transparencia, la desclasificación parcial de la información confidencial, en cuanto a: </w:t>
      </w:r>
      <w:r w:rsidRPr="003959DF">
        <w:rPr>
          <w:rFonts w:ascii="Palatino Linotype" w:hAnsi="Palatino Linotype"/>
          <w:b/>
          <w:i/>
          <w:u w:val="single"/>
        </w:rPr>
        <w:t>"la fotografía  contenida  en título profesional y cédula profesional de los servidores públicos mencionados en la   solicitud    de  acceso   a   la información   pública   número: 00927/INFOEM /IP/2018</w:t>
      </w:r>
      <w:r>
        <w:rPr>
          <w:rFonts w:ascii="Palatino Linotype" w:hAnsi="Palatino Linotype"/>
          <w:i/>
        </w:rPr>
        <w:t>", considerado el</w:t>
      </w:r>
      <w:r w:rsidRPr="003959DF">
        <w:rPr>
          <w:rFonts w:ascii="Palatino Linotype" w:hAnsi="Palatino Linotype"/>
          <w:i/>
        </w:rPr>
        <w:t xml:space="preserve"> ofic</w:t>
      </w:r>
      <w:r>
        <w:rPr>
          <w:rFonts w:ascii="Palatino Linotype" w:hAnsi="Palatino Linotype"/>
          <w:i/>
        </w:rPr>
        <w:t xml:space="preserve">io </w:t>
      </w:r>
      <w:r w:rsidRPr="003959DF">
        <w:rPr>
          <w:rFonts w:ascii="Palatino Linotype" w:hAnsi="Palatino Linotype"/>
          <w:i/>
        </w:rPr>
        <w:t xml:space="preserve">número </w:t>
      </w:r>
      <w:r w:rsidRPr="003959DF">
        <w:rPr>
          <w:rFonts w:ascii="Palatino Linotype" w:hAnsi="Palatino Linotype"/>
          <w:b/>
          <w:i/>
        </w:rPr>
        <w:t>INFOEM/DPDP/38/2019</w:t>
      </w:r>
      <w:r w:rsidRPr="003959DF">
        <w:rPr>
          <w:rFonts w:ascii="Palatino Linotype" w:hAnsi="Palatino Linotype"/>
          <w:i/>
        </w:rPr>
        <w:t xml:space="preserve"> y anexos, en el que obran los consentimientos expresos por escrito para dejar visibles los datos </w:t>
      </w:r>
      <w:r w:rsidRPr="003959DF">
        <w:rPr>
          <w:rFonts w:ascii="Palatino Linotype" w:hAnsi="Palatino Linotype"/>
          <w:i/>
        </w:rPr>
        <w:lastRenderedPageBreak/>
        <w:t xml:space="preserve">de referencia; en términos de lo establecido por los artículos 3, fracción VIII, 18 y 21 Ley General de Protección de Datos Personales en Posesión de Sujetos Obligados, en relación con los diversos artículos 4, fracción X, 18, 19 y 20 de la Ley de Protección de Datos Personales en Posesión de Sujetos Obligados del Estado de México y Municipios; por lo que </w:t>
      </w:r>
      <w:r w:rsidRPr="003959DF">
        <w:rPr>
          <w:rFonts w:ascii="Palatino Linotype" w:hAnsi="Palatino Linotype"/>
          <w:b/>
          <w:i/>
        </w:rPr>
        <w:t xml:space="preserve">se deberá remitir a  la  particular  </w:t>
      </w:r>
      <w:r w:rsidRPr="003959DF">
        <w:rPr>
          <w:rFonts w:ascii="Palatino Linotype" w:hAnsi="Palatino Linotype"/>
          <w:b/>
          <w:i/>
          <w:spacing w:val="7"/>
        </w:rPr>
        <w:t xml:space="preserve"> </w:t>
      </w:r>
      <w:r w:rsidRPr="003959DF">
        <w:rPr>
          <w:rFonts w:ascii="Palatino Linotype" w:hAnsi="Palatino Linotype"/>
          <w:b/>
          <w:i/>
        </w:rPr>
        <w:t xml:space="preserve">la información de referencia, a  través de un oficio en alcance  al  informe justificado  del Recurso   </w:t>
      </w:r>
      <w:r w:rsidRPr="003959DF">
        <w:rPr>
          <w:rFonts w:ascii="Palatino Linotype" w:hAnsi="Palatino Linotype"/>
          <w:b/>
          <w:i/>
          <w:spacing w:val="3"/>
        </w:rPr>
        <w:t xml:space="preserve"> </w:t>
      </w:r>
      <w:r w:rsidRPr="003959DF">
        <w:rPr>
          <w:rFonts w:ascii="Palatino Linotype" w:hAnsi="Palatino Linotype"/>
          <w:b/>
          <w:i/>
        </w:rPr>
        <w:t xml:space="preserve">de </w:t>
      </w:r>
      <w:r w:rsidRPr="003959DF">
        <w:rPr>
          <w:rFonts w:ascii="Palatino Linotype" w:hAnsi="Palatino Linotype"/>
          <w:b/>
          <w:i/>
          <w:w w:val="105"/>
        </w:rPr>
        <w:t>Revisión</w:t>
      </w:r>
      <w:r w:rsidRPr="003959DF">
        <w:rPr>
          <w:rFonts w:ascii="Palatino Linotype" w:hAnsi="Palatino Linotype"/>
          <w:b/>
          <w:i/>
        </w:rPr>
        <w:t xml:space="preserve"> </w:t>
      </w:r>
      <w:r w:rsidRPr="003959DF">
        <w:rPr>
          <w:rFonts w:ascii="Palatino Linotype" w:hAnsi="Palatino Linotype"/>
          <w:b/>
          <w:i/>
          <w:spacing w:val="15"/>
        </w:rPr>
        <w:t xml:space="preserve"> </w:t>
      </w:r>
      <w:r w:rsidRPr="003959DF">
        <w:rPr>
          <w:rFonts w:ascii="Palatino Linotype" w:hAnsi="Palatino Linotype"/>
          <w:b/>
          <w:i/>
          <w:w w:val="96"/>
        </w:rPr>
        <w:t>04386/INFOE</w:t>
      </w:r>
      <w:r w:rsidRPr="003959DF">
        <w:rPr>
          <w:rFonts w:ascii="Palatino Linotype" w:hAnsi="Palatino Linotype"/>
          <w:b/>
          <w:i/>
          <w:spacing w:val="28"/>
          <w:w w:val="96"/>
        </w:rPr>
        <w:t>M</w:t>
      </w:r>
      <w:r w:rsidRPr="003959DF">
        <w:rPr>
          <w:rFonts w:ascii="Palatino Linotype" w:hAnsi="Palatino Linotype"/>
          <w:b/>
          <w:i/>
        </w:rPr>
        <w:t>/IP/RR/2018</w:t>
      </w:r>
      <w:r>
        <w:rPr>
          <w:rFonts w:ascii="Palatino Linotype" w:hAnsi="Palatino Linotype"/>
          <w:i/>
        </w:rPr>
        <w:t xml:space="preserve">, que para tal efecto emita la Dirección de administración y Finanzas de este Instituto, a través de la Unidad de Transparencia; por lo que hace a la demás información clasificada como confidencial subsiste su clasificación en términos del acuerdo número: </w:t>
      </w:r>
      <w:r w:rsidRPr="003959DF">
        <w:rPr>
          <w:rFonts w:ascii="Palatino Linotype" w:hAnsi="Palatino Linotype"/>
          <w:b/>
          <w:i/>
        </w:rPr>
        <w:t>ACT/INFOEM/EXT/COMT/59ª /2018/QUINTO</w:t>
      </w:r>
      <w:r>
        <w:rPr>
          <w:rFonts w:ascii="Palatino Linotype" w:hAnsi="Palatino Linotype"/>
          <w:i/>
        </w:rPr>
        <w:t>, aprobado por unanimidad de votos en la Quincuagésima Novena Sesión Extraordinaria del Comité de Transparencia, de fecha 25 de octubre de 2018.”</w:t>
      </w:r>
    </w:p>
    <w:p w14:paraId="06410042" w14:textId="77777777" w:rsidR="003959DF" w:rsidRPr="003959DF" w:rsidRDefault="003959DF" w:rsidP="003959DF">
      <w:pPr>
        <w:spacing w:line="360" w:lineRule="auto"/>
        <w:ind w:left="567" w:right="567"/>
        <w:jc w:val="both"/>
        <w:rPr>
          <w:rFonts w:ascii="Palatino Linotype" w:eastAsia="Calibri" w:hAnsi="Palatino Linotype" w:cs="Tahoma"/>
          <w:bCs/>
          <w:lang w:val="es-ES" w:eastAsia="en-US"/>
        </w:rPr>
      </w:pPr>
    </w:p>
    <w:p w14:paraId="5D06C2DA" w14:textId="7BFF154C" w:rsidR="001579CF" w:rsidRDefault="003959DF" w:rsidP="003959DF">
      <w:pPr>
        <w:spacing w:line="360" w:lineRule="auto"/>
        <w:ind w:left="567" w:right="567"/>
        <w:jc w:val="both"/>
        <w:rPr>
          <w:rFonts w:ascii="Palatino Linotype" w:eastAsia="Calibri" w:hAnsi="Palatino Linotype" w:cs="Tahoma"/>
          <w:bCs/>
          <w:lang w:val="es-ES" w:eastAsia="en-US"/>
        </w:rPr>
      </w:pPr>
      <w:r w:rsidRPr="003959DF">
        <w:rPr>
          <w:rFonts w:ascii="Palatino Linotype" w:eastAsia="Calibri" w:hAnsi="Palatino Linotype" w:cs="Tahoma"/>
          <w:bCs/>
          <w:lang w:val="es-ES" w:eastAsia="en-US"/>
        </w:rPr>
        <w:t>Al respecto, en alcance al informe emitido mediante div</w:t>
      </w:r>
      <w:r w:rsidR="00DD2FCA">
        <w:rPr>
          <w:rFonts w:ascii="Palatino Linotype" w:eastAsia="Calibri" w:hAnsi="Palatino Linotype" w:cs="Tahoma"/>
          <w:bCs/>
          <w:lang w:val="es-ES" w:eastAsia="en-US"/>
        </w:rPr>
        <w:t>erso número  INFOEM/DAF/505/201</w:t>
      </w:r>
      <w:r w:rsidRPr="003959DF">
        <w:rPr>
          <w:rFonts w:ascii="Palatino Linotype" w:eastAsia="Calibri" w:hAnsi="Palatino Linotype" w:cs="Tahoma"/>
          <w:bCs/>
          <w:lang w:val="es-ES" w:eastAsia="en-US"/>
        </w:rPr>
        <w:t>8 de fecha 30 de noviembre del dos mil dieciocho, de conformidad con el artículo 59 fracciones I, II y III de la  Ley de Transparencia y Acceso a la Información Pública del Estado de México y Municipios, la Dirección  a mi cargo hace entrega  de la información solicitada  la cual se adjunta  a este   documento.</w:t>
      </w:r>
    </w:p>
    <w:p w14:paraId="7C446DAF" w14:textId="2CE8A038" w:rsidR="001579CF" w:rsidRPr="00C04268" w:rsidRDefault="0092548F" w:rsidP="001579CF">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 xml:space="preserve"> </w:t>
      </w:r>
      <w:r w:rsidR="001579CF" w:rsidRPr="00C04268">
        <w:rPr>
          <w:rFonts w:ascii="Palatino Linotype" w:eastAsia="Calibri" w:hAnsi="Palatino Linotype" w:cs="Tahoma"/>
          <w:bCs/>
          <w:lang w:val="es-ES" w:eastAsia="en-US"/>
        </w:rPr>
        <w:t>[…]</w:t>
      </w:r>
    </w:p>
    <w:p w14:paraId="6830D9D1" w14:textId="77777777" w:rsidR="001579CF" w:rsidRPr="00C04268" w:rsidRDefault="001579CF" w:rsidP="001579CF">
      <w:pPr>
        <w:spacing w:line="360" w:lineRule="auto"/>
        <w:jc w:val="both"/>
        <w:rPr>
          <w:rFonts w:ascii="Palatino Linotype" w:eastAsia="Calibri" w:hAnsi="Palatino Linotype" w:cs="Tahoma"/>
          <w:bCs/>
          <w:sz w:val="22"/>
          <w:szCs w:val="22"/>
          <w:lang w:val="es-ES" w:eastAsia="en-US"/>
        </w:rPr>
      </w:pPr>
    </w:p>
    <w:p w14:paraId="13C8A3D0" w14:textId="4DD13B86" w:rsidR="001579CF" w:rsidRPr="00C04268" w:rsidRDefault="00C97EC7" w:rsidP="001579C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7</w:t>
      </w:r>
      <w:r w:rsidR="001579CF" w:rsidRPr="00C04268">
        <w:rPr>
          <w:rFonts w:ascii="Palatino Linotype" w:eastAsia="Calibri" w:hAnsi="Palatino Linotype" w:cs="Tahoma"/>
          <w:b/>
          <w:bCs/>
          <w:sz w:val="22"/>
          <w:szCs w:val="22"/>
          <w:lang w:val="es-ES" w:eastAsia="en-US"/>
        </w:rPr>
        <w:t xml:space="preserve">. </w:t>
      </w:r>
      <w:r w:rsidR="001579CF" w:rsidRPr="00C04268">
        <w:rPr>
          <w:rFonts w:ascii="Palatino Linotype" w:eastAsia="Calibri" w:hAnsi="Palatino Linotype" w:cs="Tahoma"/>
          <w:bCs/>
          <w:sz w:val="22"/>
          <w:szCs w:val="22"/>
          <w:lang w:val="es-ES" w:eastAsia="en-US"/>
        </w:rPr>
        <w:t xml:space="preserve">Título de Licenciado en Contaduría a nombre del C. Rafael Hernández Vera, expedido por la Universidad del Valle de Toluca, de fecha veintidós de febrero de dos mil cinco. </w:t>
      </w:r>
      <w:r>
        <w:rPr>
          <w:rFonts w:ascii="Palatino Linotype" w:eastAsia="Calibri" w:hAnsi="Palatino Linotype" w:cs="Tahoma"/>
          <w:bCs/>
          <w:sz w:val="22"/>
          <w:szCs w:val="22"/>
          <w:lang w:val="es-ES" w:eastAsia="en-US"/>
        </w:rPr>
        <w:t>(Con fotografía visible).</w:t>
      </w:r>
    </w:p>
    <w:p w14:paraId="41AB5A69" w14:textId="446A076F" w:rsidR="00527864" w:rsidRDefault="00300DBC" w:rsidP="001579CF">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noProof/>
          <w:sz w:val="22"/>
          <w:szCs w:val="22"/>
          <w:lang w:eastAsia="es-MX"/>
        </w:rPr>
        <mc:AlternateContent>
          <mc:Choice Requires="wps">
            <w:drawing>
              <wp:anchor distT="0" distB="0" distL="114300" distR="114300" simplePos="0" relativeHeight="251665408" behindDoc="0" locked="0" layoutInCell="1" allowOverlap="1" wp14:anchorId="32ABFC60" wp14:editId="4192F4BE">
                <wp:simplePos x="0" y="0"/>
                <wp:positionH relativeFrom="column">
                  <wp:posOffset>39369</wp:posOffset>
                </wp:positionH>
                <wp:positionV relativeFrom="paragraph">
                  <wp:posOffset>56515</wp:posOffset>
                </wp:positionV>
                <wp:extent cx="5648325" cy="9239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648325" cy="923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E3F9B" id="Conector recto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1pt,4.45pt" to="447.8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" strokecolor="#4472c4 [3204]" strokeweight=".5pt">
                <v:stroke joinstyle="miter"/>
              </v:line>
            </w:pict>
          </mc:Fallback>
        </mc:AlternateContent>
      </w:r>
    </w:p>
    <w:p w14:paraId="43F2497F" w14:textId="601AA4FF" w:rsidR="001579CF" w:rsidRPr="00C04268" w:rsidRDefault="00C97EC7" w:rsidP="001579C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lastRenderedPageBreak/>
        <w:t>8</w:t>
      </w:r>
      <w:r w:rsidR="001579CF" w:rsidRPr="00C04268">
        <w:rPr>
          <w:rFonts w:ascii="Palatino Linotype" w:eastAsia="Calibri" w:hAnsi="Palatino Linotype" w:cs="Tahoma"/>
          <w:b/>
          <w:bCs/>
          <w:sz w:val="22"/>
          <w:szCs w:val="22"/>
          <w:lang w:val="es-ES" w:eastAsia="en-US"/>
        </w:rPr>
        <w:t>.</w:t>
      </w:r>
      <w:r w:rsidR="001579CF" w:rsidRPr="00C04268">
        <w:rPr>
          <w:rFonts w:ascii="Palatino Linotype" w:eastAsia="Calibri" w:hAnsi="Palatino Linotype" w:cs="Tahoma"/>
          <w:bCs/>
          <w:sz w:val="22"/>
          <w:szCs w:val="22"/>
          <w:lang w:val="es-ES" w:eastAsia="en-US"/>
        </w:rPr>
        <w:t xml:space="preserve"> Agradecimiento al C. Rafael Hernández Vera por su asistencia al Seminario: Privacidad y Confidencialidad de la Información</w:t>
      </w:r>
      <w:r w:rsidR="001579CF">
        <w:rPr>
          <w:rFonts w:ascii="Palatino Linotype" w:eastAsia="Calibri" w:hAnsi="Palatino Linotype" w:cs="Tahoma"/>
          <w:bCs/>
          <w:sz w:val="22"/>
          <w:szCs w:val="22"/>
          <w:lang w:val="es-ES" w:eastAsia="en-US"/>
        </w:rPr>
        <w:t xml:space="preserve"> en la Era Digital, realizado los días</w:t>
      </w:r>
      <w:r w:rsidR="001579CF" w:rsidRPr="00C04268">
        <w:rPr>
          <w:rFonts w:ascii="Palatino Linotype" w:eastAsia="Calibri" w:hAnsi="Palatino Linotype" w:cs="Tahoma"/>
          <w:bCs/>
          <w:sz w:val="22"/>
          <w:szCs w:val="22"/>
          <w:lang w:val="es-ES" w:eastAsia="en-US"/>
        </w:rPr>
        <w:t xml:space="preserve"> cuatro y cinco de septiembre de dos mil dieciocho.</w:t>
      </w:r>
    </w:p>
    <w:p w14:paraId="40FA6255" w14:textId="0E947C47" w:rsidR="001579CF" w:rsidRPr="00C04268" w:rsidRDefault="00C97EC7" w:rsidP="001579C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9</w:t>
      </w:r>
      <w:r w:rsidR="001579CF" w:rsidRPr="00C04268">
        <w:rPr>
          <w:rFonts w:ascii="Palatino Linotype" w:eastAsia="Calibri" w:hAnsi="Palatino Linotype" w:cs="Tahoma"/>
          <w:b/>
          <w:bCs/>
          <w:sz w:val="22"/>
          <w:szCs w:val="22"/>
          <w:lang w:val="es-ES" w:eastAsia="en-US"/>
        </w:rPr>
        <w:t>.</w:t>
      </w:r>
      <w:r w:rsidR="001579CF" w:rsidRPr="00C04268">
        <w:rPr>
          <w:rFonts w:ascii="Palatino Linotype" w:eastAsia="Calibri" w:hAnsi="Palatino Linotype" w:cs="Tahoma"/>
          <w:bCs/>
          <w:sz w:val="22"/>
          <w:szCs w:val="22"/>
          <w:lang w:val="es-ES" w:eastAsia="en-US"/>
        </w:rPr>
        <w:t xml:space="preserve"> Constancia a C. Rafael Hernández Vera por su asistencia al Evento: El Derecho a la Protección de los Datos Personales. La Doctrina Contemporánea de Estrasburgo, de fecha ocho de junio de dos mil dieciocho.</w:t>
      </w:r>
    </w:p>
    <w:p w14:paraId="609B1E82" w14:textId="77777777" w:rsidR="001579CF" w:rsidRPr="00C04268" w:rsidRDefault="001579CF" w:rsidP="001579CF">
      <w:pPr>
        <w:spacing w:line="360" w:lineRule="auto"/>
        <w:jc w:val="both"/>
        <w:rPr>
          <w:rFonts w:ascii="Palatino Linotype" w:eastAsia="Calibri" w:hAnsi="Palatino Linotype" w:cs="Tahoma"/>
          <w:bCs/>
          <w:sz w:val="22"/>
          <w:szCs w:val="22"/>
          <w:lang w:val="es-ES" w:eastAsia="en-US"/>
        </w:rPr>
      </w:pPr>
    </w:p>
    <w:p w14:paraId="39EE53F1" w14:textId="012F8DA3" w:rsidR="001579CF" w:rsidRPr="00C04268" w:rsidRDefault="00C97EC7" w:rsidP="001579C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10</w:t>
      </w:r>
      <w:r w:rsidR="001579CF" w:rsidRPr="00C04268">
        <w:rPr>
          <w:rFonts w:ascii="Palatino Linotype" w:eastAsia="Calibri" w:hAnsi="Palatino Linotype" w:cs="Tahoma"/>
          <w:b/>
          <w:bCs/>
          <w:sz w:val="22"/>
          <w:szCs w:val="22"/>
          <w:lang w:val="es-ES" w:eastAsia="en-US"/>
        </w:rPr>
        <w:t>.</w:t>
      </w:r>
      <w:r w:rsidR="001579CF" w:rsidRPr="00C04268">
        <w:rPr>
          <w:rFonts w:ascii="Palatino Linotype" w:eastAsia="Calibri" w:hAnsi="Palatino Linotype" w:cs="Tahoma"/>
          <w:bCs/>
          <w:sz w:val="22"/>
          <w:szCs w:val="22"/>
          <w:lang w:val="es-ES" w:eastAsia="en-US"/>
        </w:rPr>
        <w:t xml:space="preserve"> Constancia a C. Rafael Hernández Vera por su asistencia a la Conferencia Magistral: La Protección de Datos Personales como Medida Preventiva contra el Robo de Identidad, de fecha veintisiete de febrero de dos mil dieciocho.</w:t>
      </w:r>
    </w:p>
    <w:p w14:paraId="071721EA" w14:textId="77777777" w:rsidR="001579CF" w:rsidRPr="00C04268" w:rsidRDefault="001579CF" w:rsidP="001579CF">
      <w:pPr>
        <w:spacing w:line="360" w:lineRule="auto"/>
        <w:jc w:val="both"/>
        <w:rPr>
          <w:rFonts w:ascii="Palatino Linotype" w:eastAsia="Calibri" w:hAnsi="Palatino Linotype" w:cs="Tahoma"/>
          <w:bCs/>
          <w:sz w:val="22"/>
          <w:szCs w:val="22"/>
          <w:lang w:val="es-ES" w:eastAsia="en-US"/>
        </w:rPr>
      </w:pPr>
    </w:p>
    <w:p w14:paraId="6BF14E34" w14:textId="77777777" w:rsidR="00C97EC7" w:rsidRPr="00C04268" w:rsidRDefault="001579CF" w:rsidP="00C97EC7">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9.</w:t>
      </w:r>
      <w:r w:rsidRPr="00C04268">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Versión Publica de la Cédula Profesional de la Especialidad en Instituciones Administrativas de Finanzas Públicas de la C. Erika Guadalupe Buendía Hernández, expedida por la Secretaria de Educación Pública, a través de la Dirección General de Profesiones, </w:t>
      </w:r>
      <w:r w:rsidRPr="00C04268">
        <w:rPr>
          <w:rFonts w:ascii="Palatino Linotype" w:eastAsia="Calibri" w:hAnsi="Palatino Linotype" w:cs="Tahoma"/>
          <w:bCs/>
          <w:sz w:val="22"/>
          <w:szCs w:val="22"/>
          <w:lang w:val="es-ES" w:eastAsia="en-US"/>
        </w:rPr>
        <w:t>de fecha</w:t>
      </w:r>
      <w:r>
        <w:rPr>
          <w:rFonts w:ascii="Palatino Linotype" w:eastAsia="Calibri" w:hAnsi="Palatino Linotype" w:cs="Tahoma"/>
          <w:bCs/>
          <w:sz w:val="22"/>
          <w:szCs w:val="22"/>
          <w:lang w:val="es-ES" w:eastAsia="en-US"/>
        </w:rPr>
        <w:t xml:space="preserve"> veintisiete de abril de dos mil diecisiete</w:t>
      </w:r>
      <w:r w:rsidRPr="00C04268">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 xml:space="preserve"> </w:t>
      </w:r>
      <w:r w:rsidR="00C97EC7">
        <w:rPr>
          <w:rFonts w:ascii="Palatino Linotype" w:eastAsia="Calibri" w:hAnsi="Palatino Linotype" w:cs="Tahoma"/>
          <w:bCs/>
          <w:sz w:val="22"/>
          <w:szCs w:val="22"/>
          <w:lang w:val="es-ES" w:eastAsia="en-US"/>
        </w:rPr>
        <w:t>(Con fotografía visible).</w:t>
      </w:r>
    </w:p>
    <w:p w14:paraId="185957E5" w14:textId="77777777" w:rsidR="00C97EC7" w:rsidRDefault="00C97EC7" w:rsidP="001579CF">
      <w:pPr>
        <w:spacing w:line="360" w:lineRule="auto"/>
        <w:jc w:val="both"/>
        <w:rPr>
          <w:rFonts w:ascii="Palatino Linotype" w:eastAsia="Calibri" w:hAnsi="Palatino Linotype" w:cs="Tahoma"/>
          <w:bCs/>
          <w:sz w:val="22"/>
          <w:szCs w:val="22"/>
          <w:lang w:val="es-ES" w:eastAsia="en-US"/>
        </w:rPr>
      </w:pPr>
    </w:p>
    <w:p w14:paraId="1D7CCDED" w14:textId="73A9FFF3" w:rsidR="001579CF" w:rsidRDefault="00C97EC7" w:rsidP="001579C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la versión pública persistió la clasificación de </w:t>
      </w:r>
      <w:r w:rsidR="001579CF">
        <w:rPr>
          <w:rFonts w:ascii="Palatino Linotype" w:eastAsia="Calibri" w:hAnsi="Palatino Linotype" w:cs="Tahoma"/>
          <w:bCs/>
          <w:sz w:val="22"/>
          <w:szCs w:val="22"/>
          <w:lang w:val="es-ES" w:eastAsia="en-US"/>
        </w:rPr>
        <w:t>la Clave Única de Registro de Población (CURP)</w:t>
      </w:r>
      <w:r w:rsidR="001579CF" w:rsidRPr="00C04268">
        <w:rPr>
          <w:rFonts w:ascii="Palatino Linotype" w:eastAsia="Calibri" w:hAnsi="Palatino Linotype" w:cs="Tahoma"/>
          <w:bCs/>
          <w:sz w:val="22"/>
          <w:szCs w:val="22"/>
          <w:lang w:val="es-ES" w:eastAsia="en-US"/>
        </w:rPr>
        <w:t xml:space="preserve">, </w:t>
      </w:r>
      <w:r w:rsidR="001579CF">
        <w:rPr>
          <w:rFonts w:ascii="Palatino Linotype" w:eastAsia="Calibri" w:hAnsi="Palatino Linotype" w:cs="Tahoma"/>
          <w:bCs/>
          <w:sz w:val="22"/>
          <w:szCs w:val="22"/>
          <w:lang w:val="es-ES" w:eastAsia="en-US"/>
        </w:rPr>
        <w:t xml:space="preserve">Firma del Titular, Código de Barras y la Zona del Lectura Mecánica </w:t>
      </w:r>
      <w:r w:rsidR="001579CF" w:rsidRPr="00C04268">
        <w:rPr>
          <w:rFonts w:ascii="Palatino Linotype" w:eastAsia="Calibri" w:hAnsi="Palatino Linotype" w:cs="Tahoma"/>
          <w:bCs/>
          <w:sz w:val="22"/>
          <w:szCs w:val="22"/>
          <w:lang w:val="es-ES" w:eastAsia="en-US"/>
        </w:rPr>
        <w:t>fue</w:t>
      </w:r>
      <w:r w:rsidR="001579CF">
        <w:rPr>
          <w:rFonts w:ascii="Palatino Linotype" w:eastAsia="Calibri" w:hAnsi="Palatino Linotype" w:cs="Tahoma"/>
          <w:bCs/>
          <w:sz w:val="22"/>
          <w:szCs w:val="22"/>
          <w:lang w:val="es-ES" w:eastAsia="en-US"/>
        </w:rPr>
        <w:t>ron</w:t>
      </w:r>
      <w:r w:rsidR="001579CF" w:rsidRPr="00C04268">
        <w:rPr>
          <w:rFonts w:ascii="Palatino Linotype" w:eastAsia="Calibri" w:hAnsi="Palatino Linotype" w:cs="Tahoma"/>
          <w:bCs/>
          <w:sz w:val="22"/>
          <w:szCs w:val="22"/>
          <w:lang w:val="es-ES" w:eastAsia="en-US"/>
        </w:rPr>
        <w:t xml:space="preserve"> eliminadas por considerarse dato confidencial, en términos del artículo 143, fracción I, de la Ley de Transparencia y Acceso a la Información Pública del Estado de México y Municipios.</w:t>
      </w:r>
    </w:p>
    <w:p w14:paraId="57F4AE40" w14:textId="77777777" w:rsidR="001579CF" w:rsidRDefault="001579CF" w:rsidP="001579CF">
      <w:pPr>
        <w:spacing w:line="360" w:lineRule="auto"/>
        <w:jc w:val="both"/>
        <w:rPr>
          <w:rFonts w:ascii="Palatino Linotype" w:eastAsia="Calibri" w:hAnsi="Palatino Linotype" w:cs="Tahoma"/>
          <w:bCs/>
          <w:sz w:val="22"/>
          <w:szCs w:val="22"/>
          <w:lang w:val="es-ES" w:eastAsia="en-US"/>
        </w:rPr>
      </w:pPr>
    </w:p>
    <w:p w14:paraId="4D75E4AE" w14:textId="2352194D" w:rsidR="001579CF" w:rsidRPr="00C97EC7" w:rsidRDefault="001579CF" w:rsidP="001579CF">
      <w:pPr>
        <w:spacing w:line="360" w:lineRule="auto"/>
        <w:jc w:val="both"/>
        <w:rPr>
          <w:rFonts w:ascii="Palatino Linotype" w:eastAsia="Calibri" w:hAnsi="Palatino Linotype" w:cs="Tahoma"/>
          <w:bCs/>
          <w:sz w:val="22"/>
          <w:szCs w:val="22"/>
          <w:lang w:val="es-ES" w:eastAsia="en-US"/>
        </w:rPr>
      </w:pPr>
      <w:r w:rsidRPr="000251D5">
        <w:rPr>
          <w:rFonts w:ascii="Palatino Linotype" w:eastAsia="Calibri" w:hAnsi="Palatino Linotype" w:cs="Tahoma"/>
          <w:b/>
          <w:bCs/>
          <w:sz w:val="22"/>
          <w:szCs w:val="22"/>
          <w:lang w:val="es-ES" w:eastAsia="en-US"/>
        </w:rPr>
        <w:t>10</w:t>
      </w:r>
      <w:r>
        <w:rPr>
          <w:rFonts w:ascii="Palatino Linotype" w:eastAsia="Calibri" w:hAnsi="Palatino Linotype" w:cs="Tahoma"/>
          <w:bCs/>
          <w:sz w:val="22"/>
          <w:szCs w:val="22"/>
          <w:lang w:val="es-ES" w:eastAsia="en-US"/>
        </w:rPr>
        <w:t>. Diploma a C. Erika Guadalupe Buendía Hernández por haber concluido y aprobado el diplomado en línea “Protección de Datos Personales en Posesión de Particulares” de fecha dieciséis de diciembre de dos mil diecisiete.</w:t>
      </w:r>
    </w:p>
    <w:p w14:paraId="3ED2D030" w14:textId="77777777" w:rsidR="001579CF" w:rsidRDefault="001579CF" w:rsidP="001579CF">
      <w:pPr>
        <w:spacing w:line="360" w:lineRule="auto"/>
        <w:jc w:val="both"/>
        <w:rPr>
          <w:rFonts w:ascii="Palatino Linotype" w:eastAsia="Calibri" w:hAnsi="Palatino Linotype" w:cs="Tahoma"/>
          <w:bCs/>
          <w:sz w:val="22"/>
          <w:szCs w:val="22"/>
          <w:lang w:val="es-ES" w:eastAsia="en-US"/>
        </w:rPr>
      </w:pPr>
      <w:r w:rsidRPr="000251D5">
        <w:rPr>
          <w:rFonts w:ascii="Palatino Linotype" w:eastAsia="Calibri" w:hAnsi="Palatino Linotype" w:cs="Tahoma"/>
          <w:b/>
          <w:bCs/>
          <w:sz w:val="22"/>
          <w:szCs w:val="22"/>
          <w:lang w:val="es-ES" w:eastAsia="en-US"/>
        </w:rPr>
        <w:lastRenderedPageBreak/>
        <w:t xml:space="preserve">11. </w:t>
      </w:r>
      <w:r w:rsidRPr="000251D5">
        <w:rPr>
          <w:rFonts w:ascii="Palatino Linotype" w:eastAsia="Calibri" w:hAnsi="Palatino Linotype" w:cs="Tahoma"/>
          <w:bCs/>
          <w:sz w:val="22"/>
          <w:szCs w:val="22"/>
          <w:lang w:val="es-ES" w:eastAsia="en-US"/>
        </w:rPr>
        <w:t xml:space="preserve">Constancia </w:t>
      </w:r>
      <w:r>
        <w:rPr>
          <w:rFonts w:ascii="Palatino Linotype" w:eastAsia="Calibri" w:hAnsi="Palatino Linotype" w:cs="Tahoma"/>
          <w:bCs/>
          <w:sz w:val="22"/>
          <w:szCs w:val="22"/>
          <w:lang w:val="es-ES" w:eastAsia="en-US"/>
        </w:rPr>
        <w:t xml:space="preserve"> a C. Erika Guadalupe Buendía Hernández, por su asistencia al evento “Día Internacional de Protección de datos Personales 2018”, de fecha veinticuatro de enero de dos mil dieciocho. </w:t>
      </w:r>
    </w:p>
    <w:p w14:paraId="38898745" w14:textId="77777777" w:rsidR="001579CF" w:rsidRDefault="001579CF" w:rsidP="001579CF">
      <w:pPr>
        <w:spacing w:line="360" w:lineRule="auto"/>
        <w:jc w:val="both"/>
        <w:rPr>
          <w:rFonts w:ascii="Palatino Linotype" w:eastAsia="Calibri" w:hAnsi="Palatino Linotype" w:cs="Tahoma"/>
          <w:bCs/>
          <w:sz w:val="22"/>
          <w:szCs w:val="22"/>
          <w:lang w:val="es-ES" w:eastAsia="en-US"/>
        </w:rPr>
      </w:pPr>
    </w:p>
    <w:p w14:paraId="0F174700" w14:textId="77777777" w:rsidR="001579CF" w:rsidRDefault="001579CF" w:rsidP="001579CF">
      <w:pPr>
        <w:spacing w:line="360" w:lineRule="auto"/>
        <w:jc w:val="both"/>
        <w:rPr>
          <w:rFonts w:ascii="Palatino Linotype" w:eastAsia="Calibri" w:hAnsi="Palatino Linotype" w:cs="Tahoma"/>
          <w:bCs/>
          <w:sz w:val="22"/>
          <w:szCs w:val="22"/>
          <w:lang w:val="es-ES" w:eastAsia="en-US"/>
        </w:rPr>
      </w:pPr>
      <w:r w:rsidRPr="002022B8">
        <w:rPr>
          <w:rFonts w:ascii="Palatino Linotype" w:eastAsia="Calibri" w:hAnsi="Palatino Linotype" w:cs="Tahoma"/>
          <w:b/>
          <w:bCs/>
          <w:sz w:val="22"/>
          <w:szCs w:val="22"/>
          <w:lang w:val="es-ES" w:eastAsia="en-US"/>
        </w:rPr>
        <w:t xml:space="preserve">12. </w:t>
      </w:r>
      <w:r w:rsidRPr="000251D5">
        <w:rPr>
          <w:rFonts w:ascii="Palatino Linotype" w:eastAsia="Calibri" w:hAnsi="Palatino Linotype" w:cs="Tahoma"/>
          <w:bCs/>
          <w:sz w:val="22"/>
          <w:szCs w:val="22"/>
          <w:lang w:val="es-ES" w:eastAsia="en-US"/>
        </w:rPr>
        <w:t xml:space="preserve">Constancia </w:t>
      </w:r>
      <w:r>
        <w:rPr>
          <w:rFonts w:ascii="Palatino Linotype" w:eastAsia="Calibri" w:hAnsi="Palatino Linotype" w:cs="Tahoma"/>
          <w:bCs/>
          <w:sz w:val="22"/>
          <w:szCs w:val="22"/>
          <w:lang w:val="es-ES" w:eastAsia="en-US"/>
        </w:rPr>
        <w:t xml:space="preserve"> a C. Erika Guadalupe Buendía Hernández, por su asistencia a la Conferencia Magistral “La Protección de datos personales como medida Preventiva contra el Robo de Identidad”, de fecha veintisiete de febrero de dos mil dieciocho. </w:t>
      </w:r>
    </w:p>
    <w:p w14:paraId="0B0B71D1" w14:textId="77777777" w:rsidR="001579CF" w:rsidRDefault="001579CF" w:rsidP="001579CF">
      <w:pPr>
        <w:spacing w:line="360" w:lineRule="auto"/>
        <w:jc w:val="both"/>
        <w:rPr>
          <w:rFonts w:ascii="Palatino Linotype" w:eastAsia="Calibri" w:hAnsi="Palatino Linotype" w:cs="Tahoma"/>
          <w:bCs/>
          <w:sz w:val="22"/>
          <w:szCs w:val="22"/>
          <w:lang w:val="es-ES" w:eastAsia="en-US"/>
        </w:rPr>
      </w:pPr>
    </w:p>
    <w:p w14:paraId="511A15D9" w14:textId="10C8DC8D" w:rsidR="001579CF" w:rsidRDefault="001579CF" w:rsidP="001579CF">
      <w:pPr>
        <w:spacing w:line="360" w:lineRule="auto"/>
        <w:jc w:val="both"/>
        <w:rPr>
          <w:rFonts w:ascii="Palatino Linotype" w:eastAsia="Calibri" w:hAnsi="Palatino Linotype" w:cs="Tahoma"/>
          <w:bCs/>
          <w:sz w:val="22"/>
          <w:szCs w:val="22"/>
          <w:lang w:val="es-ES" w:eastAsia="en-US"/>
        </w:rPr>
      </w:pPr>
      <w:r w:rsidRPr="002022B8">
        <w:rPr>
          <w:rFonts w:ascii="Palatino Linotype" w:eastAsia="Calibri" w:hAnsi="Palatino Linotype" w:cs="Tahoma"/>
          <w:b/>
          <w:bCs/>
          <w:sz w:val="22"/>
          <w:szCs w:val="22"/>
          <w:lang w:val="es-ES" w:eastAsia="en-US"/>
        </w:rPr>
        <w:t>13.</w:t>
      </w:r>
      <w:r>
        <w:rPr>
          <w:rFonts w:ascii="Palatino Linotype" w:eastAsia="Calibri" w:hAnsi="Palatino Linotype" w:cs="Tahoma"/>
          <w:b/>
          <w:bCs/>
          <w:sz w:val="22"/>
          <w:szCs w:val="22"/>
          <w:lang w:val="es-ES" w:eastAsia="en-US"/>
        </w:rPr>
        <w:t xml:space="preserve"> </w:t>
      </w:r>
      <w:r w:rsidR="00527864">
        <w:rPr>
          <w:rFonts w:ascii="Palatino Linotype" w:eastAsia="Calibri" w:hAnsi="Palatino Linotype" w:cs="Tahoma"/>
          <w:bCs/>
          <w:sz w:val="22"/>
          <w:szCs w:val="22"/>
          <w:lang w:val="es-ES" w:eastAsia="en-US"/>
        </w:rPr>
        <w:t>Versión Pú</w:t>
      </w:r>
      <w:r>
        <w:rPr>
          <w:rFonts w:ascii="Palatino Linotype" w:eastAsia="Calibri" w:hAnsi="Palatino Linotype" w:cs="Tahoma"/>
          <w:bCs/>
          <w:sz w:val="22"/>
          <w:szCs w:val="22"/>
          <w:lang w:val="es-ES" w:eastAsia="en-US"/>
        </w:rPr>
        <w:t xml:space="preserve">blica  del Diploma a C. Erika Guadalupe Buendía Hernández, que acredita haber superado satisfactoriamente el curso denominado “Protección de datos personales. Parte general, 1° edición, de fecha diecinueve de noviembre de diecisiete. Cabe señalar que el Código Bidimensional QR,  </w:t>
      </w:r>
      <w:r w:rsidRPr="00C04268">
        <w:rPr>
          <w:rFonts w:ascii="Palatino Linotype" w:eastAsia="Calibri" w:hAnsi="Palatino Linotype" w:cs="Tahoma"/>
          <w:bCs/>
          <w:sz w:val="22"/>
          <w:szCs w:val="22"/>
          <w:lang w:val="es-ES" w:eastAsia="en-US"/>
        </w:rPr>
        <w:t xml:space="preserve">fue </w:t>
      </w:r>
      <w:r>
        <w:rPr>
          <w:rFonts w:ascii="Palatino Linotype" w:eastAsia="Calibri" w:hAnsi="Palatino Linotype" w:cs="Tahoma"/>
          <w:bCs/>
          <w:sz w:val="22"/>
          <w:szCs w:val="22"/>
          <w:lang w:val="es-ES" w:eastAsia="en-US"/>
        </w:rPr>
        <w:t>eliminado</w:t>
      </w:r>
      <w:r w:rsidRPr="00C04268">
        <w:rPr>
          <w:rFonts w:ascii="Palatino Linotype" w:eastAsia="Calibri" w:hAnsi="Palatino Linotype" w:cs="Tahoma"/>
          <w:bCs/>
          <w:sz w:val="22"/>
          <w:szCs w:val="22"/>
          <w:lang w:val="es-ES" w:eastAsia="en-US"/>
        </w:rPr>
        <w:t xml:space="preserve"> por considerarse dato confidencial, en términos del artículo 143, fracción I, de la Ley de Transparencia y Acceso a la Información Pública del Estado de México y Municipios.</w:t>
      </w:r>
    </w:p>
    <w:p w14:paraId="36F188DD" w14:textId="77777777" w:rsidR="001579CF" w:rsidRPr="00C04268" w:rsidRDefault="001579CF" w:rsidP="00D9652C">
      <w:pPr>
        <w:spacing w:line="360" w:lineRule="auto"/>
        <w:jc w:val="both"/>
        <w:rPr>
          <w:rFonts w:ascii="Palatino Linotype" w:eastAsia="Calibri" w:hAnsi="Palatino Linotype" w:cs="Tahoma"/>
          <w:b/>
          <w:bCs/>
          <w:sz w:val="22"/>
          <w:szCs w:val="22"/>
          <w:lang w:val="es-ES" w:eastAsia="en-US"/>
        </w:rPr>
      </w:pPr>
    </w:p>
    <w:p w14:paraId="01BE69B1" w14:textId="77777777" w:rsidR="00F16769" w:rsidRDefault="00F16769" w:rsidP="003D0834">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VII. Cierre de instrucción</w:t>
      </w:r>
    </w:p>
    <w:p w14:paraId="146FC3C3" w14:textId="77777777" w:rsidR="00F16769" w:rsidRDefault="00F16769" w:rsidP="003D0834">
      <w:pPr>
        <w:spacing w:line="360" w:lineRule="auto"/>
        <w:jc w:val="both"/>
        <w:rPr>
          <w:rFonts w:ascii="Palatino Linotype" w:eastAsia="Calibri" w:hAnsi="Palatino Linotype" w:cs="Tahoma"/>
          <w:b/>
          <w:bCs/>
          <w:sz w:val="22"/>
          <w:szCs w:val="22"/>
          <w:lang w:val="es-ES" w:eastAsia="en-US"/>
        </w:rPr>
      </w:pPr>
    </w:p>
    <w:p w14:paraId="1661C62E" w14:textId="00E96261" w:rsidR="003D0834" w:rsidRPr="00C04268" w:rsidRDefault="003D0834" w:rsidP="003D0834">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 Con fecha </w:t>
      </w:r>
      <w:r w:rsidR="001579CF">
        <w:rPr>
          <w:rFonts w:ascii="Palatino Linotype" w:eastAsia="Calibri" w:hAnsi="Palatino Linotype" w:cs="Tahoma"/>
          <w:bCs/>
          <w:sz w:val="22"/>
          <w:szCs w:val="22"/>
          <w:lang w:val="es-ES" w:eastAsia="en-US"/>
        </w:rPr>
        <w:t xml:space="preserve">siete de febrero </w:t>
      </w:r>
      <w:r w:rsidR="003C373A" w:rsidRPr="00C04268">
        <w:rPr>
          <w:rFonts w:ascii="Palatino Linotype" w:eastAsia="Calibri" w:hAnsi="Palatino Linotype" w:cs="Tahoma"/>
          <w:bCs/>
          <w:sz w:val="22"/>
          <w:szCs w:val="22"/>
          <w:lang w:val="es-ES" w:eastAsia="en-US"/>
        </w:rPr>
        <w:t>de dos mil diecinueve</w:t>
      </w:r>
      <w:r w:rsidRPr="00C04268">
        <w:rPr>
          <w:rFonts w:ascii="Palatino Linotype" w:eastAsia="Calibri" w:hAnsi="Palatino Linotype" w:cs="Tahoma"/>
          <w:bCs/>
          <w:sz w:val="22"/>
          <w:szCs w:val="22"/>
          <w:lang w:val="es-ES" w:eastAsia="en-US"/>
        </w:rPr>
        <w:t xml:space="preserve">, al no existir diligencias pendientes por desahogar, </w:t>
      </w:r>
      <w:r w:rsidR="00DC766B" w:rsidRPr="00C04268">
        <w:rPr>
          <w:rFonts w:ascii="Palatino Linotype" w:eastAsia="Calibri" w:hAnsi="Palatino Linotype" w:cs="Tahoma"/>
          <w:bCs/>
          <w:sz w:val="22"/>
          <w:szCs w:val="22"/>
          <w:lang w:val="es-ES" w:eastAsia="en-US"/>
        </w:rPr>
        <w:t xml:space="preserve">el Comisionado Ponente </w:t>
      </w:r>
      <w:r w:rsidR="00DC766B" w:rsidRPr="00C04268">
        <w:rPr>
          <w:rFonts w:ascii="Palatino Linotype" w:eastAsia="Calibri" w:hAnsi="Palatino Linotype" w:cs="Tahoma"/>
          <w:b/>
          <w:bCs/>
          <w:sz w:val="22"/>
          <w:szCs w:val="22"/>
          <w:lang w:val="es-ES" w:eastAsia="en-US"/>
        </w:rPr>
        <w:t>decretó el cierre</w:t>
      </w:r>
      <w:r w:rsidRPr="00C04268">
        <w:rPr>
          <w:rFonts w:ascii="Palatino Linotype" w:eastAsia="Calibri" w:hAnsi="Palatino Linotype" w:cs="Tahoma"/>
          <w:b/>
          <w:bCs/>
          <w:sz w:val="22"/>
          <w:szCs w:val="22"/>
          <w:lang w:val="es-ES" w:eastAsia="en-US"/>
        </w:rPr>
        <w:t xml:space="preserve"> </w:t>
      </w:r>
      <w:r w:rsidR="00DC766B" w:rsidRPr="00C04268">
        <w:rPr>
          <w:rFonts w:ascii="Palatino Linotype" w:eastAsia="Calibri" w:hAnsi="Palatino Linotype" w:cs="Tahoma"/>
          <w:b/>
          <w:bCs/>
          <w:sz w:val="22"/>
          <w:szCs w:val="22"/>
          <w:lang w:val="es-ES" w:eastAsia="en-US"/>
        </w:rPr>
        <w:t>de</w:t>
      </w:r>
      <w:r w:rsidRPr="00C04268">
        <w:rPr>
          <w:rFonts w:ascii="Palatino Linotype" w:eastAsia="Calibri" w:hAnsi="Palatino Linotype" w:cs="Tahoma"/>
          <w:b/>
          <w:bCs/>
          <w:sz w:val="22"/>
          <w:szCs w:val="22"/>
          <w:lang w:val="es-ES" w:eastAsia="en-US"/>
        </w:rPr>
        <w:t xml:space="preserve"> instrucción</w:t>
      </w:r>
      <w:r w:rsidR="00534263" w:rsidRPr="00C04268">
        <w:rPr>
          <w:rFonts w:ascii="Palatino Linotype" w:eastAsia="Calibri" w:hAnsi="Palatino Linotype" w:cs="Tahoma"/>
          <w:b/>
          <w:bCs/>
          <w:sz w:val="22"/>
          <w:szCs w:val="22"/>
          <w:lang w:val="es-ES" w:eastAsia="en-US"/>
        </w:rPr>
        <w:t xml:space="preserve"> </w:t>
      </w:r>
      <w:r w:rsidR="00534263" w:rsidRPr="00C04268">
        <w:rPr>
          <w:rFonts w:ascii="Palatino Linotype" w:eastAsia="Calibri" w:hAnsi="Palatino Linotype" w:cs="Tahoma"/>
          <w:bCs/>
          <w:sz w:val="22"/>
          <w:szCs w:val="22"/>
          <w:lang w:val="es-ES" w:eastAsia="en-US"/>
        </w:rPr>
        <w:t>y pasó</w:t>
      </w:r>
      <w:r w:rsidRPr="00C04268">
        <w:rPr>
          <w:rFonts w:ascii="Palatino Linotype" w:eastAsia="Calibri" w:hAnsi="Palatino Linotype" w:cs="Tahoma"/>
          <w:bCs/>
          <w:sz w:val="22"/>
          <w:szCs w:val="22"/>
          <w:lang w:val="es-ES" w:eastAsia="en-US"/>
        </w:rPr>
        <w:t xml:space="preserve"> a resolución</w:t>
      </w:r>
      <w:r w:rsidR="007368A7" w:rsidRPr="00C04268">
        <w:rPr>
          <w:rFonts w:ascii="Palatino Linotype" w:eastAsia="Calibri" w:hAnsi="Palatino Linotype" w:cs="Tahoma"/>
          <w:bCs/>
          <w:sz w:val="22"/>
          <w:szCs w:val="22"/>
          <w:lang w:val="es-ES" w:eastAsia="en-US"/>
        </w:rPr>
        <w:t xml:space="preserve"> el expediente</w:t>
      </w:r>
      <w:r w:rsidRPr="00C04268">
        <w:rPr>
          <w:rFonts w:ascii="Palatino Linotype" w:eastAsia="Calibri" w:hAnsi="Palatino Linotype" w:cs="Tahoma"/>
          <w:bCs/>
          <w:sz w:val="22"/>
          <w:szCs w:val="22"/>
          <w:lang w:val="es-ES" w:eastAsia="en-US"/>
        </w:rPr>
        <w:t>, en términos de lo dispuesto en los artículos 185, fracciones VI y VIII</w:t>
      </w:r>
      <w:r w:rsidR="0053426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Pr="00C04268">
        <w:rPr>
          <w:rFonts w:ascii="Palatino Linotype" w:eastAsia="Calibri" w:hAnsi="Palatino Linotype" w:cs="Tahoma"/>
          <w:b/>
          <w:bCs/>
          <w:sz w:val="22"/>
          <w:szCs w:val="22"/>
          <w:lang w:val="es-ES" w:eastAsia="en-US"/>
        </w:rPr>
        <w:t xml:space="preserve">acto que fue notificado a las partes el </w:t>
      </w:r>
      <w:r w:rsidR="00DC766B" w:rsidRPr="00C04268">
        <w:rPr>
          <w:rFonts w:ascii="Palatino Linotype" w:eastAsia="Calibri" w:hAnsi="Palatino Linotype" w:cs="Tahoma"/>
          <w:b/>
          <w:bCs/>
          <w:sz w:val="22"/>
          <w:szCs w:val="22"/>
          <w:lang w:val="es-ES" w:eastAsia="en-US"/>
        </w:rPr>
        <w:t>mismo día de su emisión</w:t>
      </w:r>
      <w:r w:rsidRPr="00C04268">
        <w:rPr>
          <w:rFonts w:ascii="Palatino Linotype" w:eastAsia="Calibri" w:hAnsi="Palatino Linotype" w:cs="Tahoma"/>
          <w:bCs/>
          <w:sz w:val="22"/>
          <w:szCs w:val="22"/>
          <w:lang w:val="es-ES" w:eastAsia="en-US"/>
        </w:rPr>
        <w:t>, a través del Sistema de Acceso a la Información Mexiquense</w:t>
      </w:r>
      <w:r w:rsidR="00534263" w:rsidRPr="00C04268">
        <w:rPr>
          <w:rFonts w:ascii="Palatino Linotype" w:eastAsia="Calibri" w:hAnsi="Palatino Linotype" w:cs="Tahoma"/>
          <w:bCs/>
          <w:sz w:val="22"/>
          <w:szCs w:val="22"/>
          <w:lang w:val="es-ES" w:eastAsia="en-US"/>
        </w:rPr>
        <w:t xml:space="preserve"> (SAIMEX)</w:t>
      </w:r>
      <w:r w:rsidRPr="00C04268">
        <w:rPr>
          <w:rFonts w:ascii="Palatino Linotype" w:eastAsia="Calibri" w:hAnsi="Palatino Linotype" w:cs="Tahoma"/>
          <w:bCs/>
          <w:sz w:val="22"/>
          <w:szCs w:val="22"/>
          <w:lang w:val="es-ES" w:eastAsia="en-US"/>
        </w:rPr>
        <w:t>.</w:t>
      </w:r>
    </w:p>
    <w:p w14:paraId="3FFC98C5" w14:textId="77777777" w:rsidR="003D0834" w:rsidRPr="00C04268"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lastRenderedPageBreak/>
        <w:t>En razón de que fue debidamente sustanciado el expediente electrónico y no existe diligencia pendiente de desahogo, se emite la resolución que conforme a De</w:t>
      </w:r>
      <w:r w:rsidR="00FD04D1" w:rsidRPr="00C04268">
        <w:rPr>
          <w:rFonts w:ascii="Palatino Linotype" w:eastAsia="Calibri" w:hAnsi="Palatino Linotype" w:cs="Tahoma"/>
          <w:bCs/>
          <w:sz w:val="22"/>
          <w:szCs w:val="22"/>
          <w:lang w:val="es-ES" w:eastAsia="en-US"/>
        </w:rPr>
        <w:t>recho procede</w:t>
      </w:r>
      <w:r w:rsidR="00285B21" w:rsidRPr="00C04268">
        <w:rPr>
          <w:rFonts w:ascii="Palatino Linotype" w:eastAsia="Calibri" w:hAnsi="Palatino Linotype" w:cs="Tahoma"/>
          <w:bCs/>
          <w:sz w:val="22"/>
          <w:szCs w:val="22"/>
          <w:lang w:val="es-ES" w:eastAsia="en-US"/>
        </w:rPr>
        <w:t>, de acuerdo con lo</w:t>
      </w:r>
      <w:r w:rsidRPr="00C04268">
        <w:rPr>
          <w:rFonts w:ascii="Palatino Linotype" w:eastAsia="Calibri" w:hAnsi="Palatino Linotype" w:cs="Tahoma"/>
          <w:bCs/>
          <w:sz w:val="22"/>
          <w:szCs w:val="22"/>
          <w:lang w:val="es-ES" w:eastAsia="en-US"/>
        </w:rPr>
        <w:t xml:space="preserve">s siguientes: </w:t>
      </w:r>
    </w:p>
    <w:p w14:paraId="6431ED72" w14:textId="77777777" w:rsidR="00DA1AD1" w:rsidRPr="00C04268"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C04268" w:rsidRDefault="00285B21" w:rsidP="00854E77">
      <w:pPr>
        <w:spacing w:line="360" w:lineRule="auto"/>
        <w:jc w:val="center"/>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CONSIDERANDOS</w:t>
      </w:r>
    </w:p>
    <w:p w14:paraId="414BCF66" w14:textId="77777777" w:rsidR="0085547C" w:rsidRPr="00C04268"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C04268" w:rsidRDefault="00285B21"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PRIMERO</w:t>
      </w:r>
      <w:r w:rsidR="00806E45" w:rsidRPr="00C04268">
        <w:rPr>
          <w:rFonts w:ascii="Palatino Linotype" w:eastAsia="Calibri" w:hAnsi="Palatino Linotype" w:cs="Tahoma"/>
          <w:b/>
          <w:bCs/>
          <w:sz w:val="22"/>
          <w:szCs w:val="22"/>
          <w:lang w:val="es-ES" w:eastAsia="en-US"/>
        </w:rPr>
        <w:t xml:space="preserve">. Competencia. </w:t>
      </w:r>
    </w:p>
    <w:p w14:paraId="4B8D493D"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5D2C930F" w14:textId="77777777" w:rsidR="000A6553" w:rsidRPr="007A7EE2" w:rsidRDefault="000A6553" w:rsidP="000A6553">
      <w:pPr>
        <w:spacing w:line="360" w:lineRule="auto"/>
        <w:jc w:val="both"/>
        <w:rPr>
          <w:rFonts w:ascii="Palatino Linotype" w:hAnsi="Palatino Linotype" w:cs="Tahoma"/>
          <w:sz w:val="22"/>
          <w:szCs w:val="22"/>
          <w:shd w:val="clear" w:color="auto" w:fill="FFFFFF"/>
        </w:rPr>
      </w:pPr>
      <w:r w:rsidRPr="007A7EE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6º, apartado A de la Constitución Política de los Estados Unidos Mexicanos; 5º,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AE2A5B0" w14:textId="77777777" w:rsidR="00F959E3" w:rsidRPr="00C04268" w:rsidRDefault="00F959E3" w:rsidP="00D9652C">
      <w:pPr>
        <w:spacing w:line="360" w:lineRule="auto"/>
        <w:jc w:val="both"/>
        <w:rPr>
          <w:rFonts w:ascii="Palatino Linotype" w:eastAsia="Calibri" w:hAnsi="Palatino Linotype" w:cs="Tahoma"/>
          <w:bCs/>
          <w:sz w:val="22"/>
          <w:szCs w:val="22"/>
          <w:lang w:val="es-ES_tradnl" w:eastAsia="en-US"/>
        </w:rPr>
      </w:pPr>
    </w:p>
    <w:p w14:paraId="41D4D4A4" w14:textId="77777777" w:rsidR="00502398" w:rsidRPr="00985849" w:rsidRDefault="00502398" w:rsidP="0050239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Pr="00985849">
        <w:rPr>
          <w:rFonts w:ascii="Palatino Linotype" w:eastAsia="Calibri" w:hAnsi="Palatino Linotype" w:cs="Tahoma"/>
          <w:b/>
          <w:color w:val="000000"/>
          <w:sz w:val="22"/>
          <w:szCs w:val="22"/>
          <w:lang w:val="es-ES" w:eastAsia="es-MX"/>
        </w:rPr>
        <w:t>. Causales de improcedencia y sobreseimiento.</w:t>
      </w:r>
    </w:p>
    <w:p w14:paraId="1CEE7E4F" w14:textId="77777777" w:rsidR="00502398" w:rsidRPr="00985849" w:rsidRDefault="00502398" w:rsidP="0050239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BAC079F" w14:textId="77777777" w:rsidR="000A6553" w:rsidRPr="007A7EE2"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 xml:space="preserve">Previo al análisis de fondo del asunto que no ocupa, este Instituto realizará el estudio oficioso de las causales de improcedencia, por tratarse de una cuestión de orden público y de estudio </w:t>
      </w:r>
      <w:r w:rsidRPr="007A7EE2">
        <w:rPr>
          <w:rFonts w:ascii="Palatino Linotype" w:eastAsia="Calibri" w:hAnsi="Palatino Linotype" w:cs="Tahoma"/>
          <w:color w:val="000000"/>
          <w:sz w:val="22"/>
          <w:szCs w:val="22"/>
          <w:lang w:val="es-ES" w:eastAsia="es-MX"/>
        </w:rPr>
        <w:lastRenderedPageBreak/>
        <w:t>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AD681C" w14:textId="77777777" w:rsidR="000A6553" w:rsidRPr="007A7EE2"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47FABB3" w14:textId="77777777" w:rsidR="000A6553" w:rsidRPr="007A7EE2"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 xml:space="preserve">En el presente caso, </w:t>
      </w:r>
      <w:r w:rsidRPr="007A7EE2">
        <w:rPr>
          <w:rFonts w:ascii="Palatino Linotype" w:eastAsia="Calibri" w:hAnsi="Palatino Linotype" w:cs="Tahoma"/>
          <w:b/>
          <w:color w:val="000000"/>
          <w:sz w:val="22"/>
          <w:szCs w:val="22"/>
          <w:lang w:val="es-ES" w:eastAsia="es-MX"/>
        </w:rPr>
        <w:t>no se actualiza ninguna de las causales de improcedencia</w:t>
      </w:r>
      <w:r w:rsidRPr="007A7EE2">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0EACE56" w14:textId="77777777" w:rsidR="000A6553" w:rsidRPr="007A7EE2" w:rsidRDefault="000A6553" w:rsidP="000A6553">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7AFAB10D" w14:textId="6BFFD040" w:rsidR="000A6553" w:rsidRPr="007A7EE2"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 xml:space="preserve">Asimismo, se actualiza la causal de procedencia señalada en el artículo 179, fracción </w:t>
      </w:r>
      <w:r w:rsidR="00FE51CE">
        <w:rPr>
          <w:rFonts w:ascii="Palatino Linotype" w:eastAsia="Calibri" w:hAnsi="Palatino Linotype" w:cs="Tahoma"/>
          <w:color w:val="000000"/>
          <w:sz w:val="22"/>
          <w:szCs w:val="22"/>
          <w:lang w:val="es-ES" w:eastAsia="es-MX"/>
        </w:rPr>
        <w:t>V</w:t>
      </w:r>
      <w:r w:rsidRPr="007A7EE2">
        <w:rPr>
          <w:rFonts w:ascii="Palatino Linotype" w:eastAsia="Calibri" w:hAnsi="Palatino Linotype" w:cs="Tahoma"/>
          <w:color w:val="000000"/>
          <w:sz w:val="22"/>
          <w:szCs w:val="22"/>
          <w:lang w:val="es-ES" w:eastAsia="es-MX"/>
        </w:rPr>
        <w:t xml:space="preserve"> de la Ley de la materia</w:t>
      </w:r>
      <w:r w:rsidRPr="007A7EE2">
        <w:rPr>
          <w:rFonts w:ascii="Palatino Linotype" w:eastAsia="Calibri" w:hAnsi="Palatino Linotype" w:cs="Tahoma"/>
          <w:bCs/>
          <w:color w:val="000000"/>
          <w:sz w:val="22"/>
          <w:szCs w:val="22"/>
          <w:lang w:val="es-ES" w:eastAsia="es-MX"/>
        </w:rPr>
        <w:t xml:space="preserve">, toda vez que el solicitante se inconformó </w:t>
      </w:r>
      <w:r w:rsidR="00FE51CE">
        <w:rPr>
          <w:rFonts w:ascii="Palatino Linotype" w:eastAsia="Calibri" w:hAnsi="Palatino Linotype" w:cs="Tahoma"/>
          <w:bCs/>
          <w:color w:val="000000"/>
          <w:sz w:val="22"/>
          <w:szCs w:val="22"/>
          <w:lang w:val="es-ES" w:eastAsia="es-MX"/>
        </w:rPr>
        <w:t>por la entrega de la información incompleta.</w:t>
      </w:r>
    </w:p>
    <w:p w14:paraId="7E672AA4" w14:textId="77777777" w:rsidR="000A6553" w:rsidRPr="007A7EE2" w:rsidRDefault="000A6553" w:rsidP="000A6553">
      <w:pPr>
        <w:autoSpaceDE w:val="0"/>
        <w:autoSpaceDN w:val="0"/>
        <w:adjustRightInd w:val="0"/>
        <w:spacing w:line="360" w:lineRule="auto"/>
        <w:jc w:val="both"/>
        <w:rPr>
          <w:rFonts w:ascii="Palatino Linotype" w:eastAsia="Calibri" w:hAnsi="Palatino Linotype" w:cs="Tahoma"/>
          <w:bCs/>
          <w:color w:val="000000"/>
          <w:sz w:val="18"/>
          <w:szCs w:val="22"/>
          <w:lang w:val="es-ES" w:eastAsia="es-MX"/>
        </w:rPr>
      </w:pPr>
    </w:p>
    <w:p w14:paraId="56DBDD92" w14:textId="77777777" w:rsidR="000A6553" w:rsidRDefault="000A6553" w:rsidP="000A6553">
      <w:pPr>
        <w:spacing w:line="360" w:lineRule="auto"/>
        <w:jc w:val="both"/>
        <w:rPr>
          <w:rFonts w:ascii="Palatino Linotype" w:eastAsia="Calibri" w:hAnsi="Palatino Linotype" w:cs="Tahoma"/>
          <w:b/>
          <w:sz w:val="22"/>
          <w:szCs w:val="22"/>
          <w:lang w:val="es-ES" w:eastAsia="es-ES_tradnl"/>
        </w:rPr>
      </w:pPr>
      <w:r w:rsidRPr="007A7EE2">
        <w:rPr>
          <w:rFonts w:ascii="Palatino Linotype" w:eastAsia="Calibri" w:hAnsi="Palatino Linotype" w:cs="Tahoma"/>
          <w:b/>
          <w:sz w:val="22"/>
          <w:szCs w:val="22"/>
          <w:lang w:val="es-ES" w:eastAsia="es-ES_tradnl"/>
        </w:rPr>
        <w:t>Causales de sobreseimiento.</w:t>
      </w:r>
    </w:p>
    <w:p w14:paraId="4BD01DF4" w14:textId="77777777" w:rsidR="000A6553" w:rsidRPr="007A7EE2" w:rsidRDefault="000A6553" w:rsidP="000A6553">
      <w:pPr>
        <w:spacing w:line="360" w:lineRule="auto"/>
        <w:jc w:val="both"/>
        <w:rPr>
          <w:rFonts w:ascii="Palatino Linotype" w:eastAsia="Calibri" w:hAnsi="Palatino Linotype" w:cs="Tahoma"/>
          <w:sz w:val="18"/>
          <w:szCs w:val="22"/>
          <w:lang w:val="es-ES" w:eastAsia="es-ES_tradnl"/>
        </w:rPr>
      </w:pPr>
    </w:p>
    <w:p w14:paraId="0A19F369" w14:textId="234194D2" w:rsidR="000A6553" w:rsidRPr="007A7EE2" w:rsidRDefault="000A6553" w:rsidP="000A6553">
      <w:pPr>
        <w:spacing w:line="360" w:lineRule="auto"/>
        <w:jc w:val="both"/>
        <w:rPr>
          <w:rFonts w:ascii="Palatino Linotype" w:hAnsi="Palatino Linotype" w:cs="Tahoma"/>
          <w:sz w:val="22"/>
          <w:szCs w:val="22"/>
          <w:lang w:val="es-ES"/>
        </w:rPr>
      </w:pPr>
      <w:r w:rsidRPr="007A7EE2">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7A7EE2">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7A7EE2">
        <w:rPr>
          <w:rFonts w:ascii="Palatino Linotype" w:hAnsi="Palatino Linotype" w:cs="Tahoma"/>
          <w:sz w:val="22"/>
          <w:szCs w:val="22"/>
          <w:lang w:val="es-ES"/>
        </w:rPr>
        <w:t xml:space="preserve">lo </w:t>
      </w:r>
      <w:r w:rsidRPr="007A7EE2">
        <w:rPr>
          <w:rFonts w:ascii="Palatino Linotype" w:hAnsi="Palatino Linotype" w:cs="Tahoma"/>
          <w:sz w:val="22"/>
          <w:szCs w:val="22"/>
          <w:lang w:val="es-ES"/>
        </w:rPr>
        <w:lastRenderedPageBreak/>
        <w:t>anterior, en virtud de que no existe constancia en el expediente en que se actúa, de que la recurrente se hubiera desistido del recurso, hubiera fallecido, que sobreviniera alguna causal</w:t>
      </w:r>
      <w:r w:rsidR="00FE51CE">
        <w:rPr>
          <w:rFonts w:ascii="Palatino Linotype" w:hAnsi="Palatino Linotype" w:cs="Tahoma"/>
          <w:sz w:val="22"/>
          <w:szCs w:val="22"/>
          <w:lang w:val="es-ES"/>
        </w:rPr>
        <w:t xml:space="preserve"> </w:t>
      </w:r>
      <w:r w:rsidRPr="007A7EE2">
        <w:rPr>
          <w:rFonts w:ascii="Palatino Linotype" w:hAnsi="Palatino Linotype" w:cs="Tahoma"/>
          <w:sz w:val="22"/>
          <w:szCs w:val="22"/>
          <w:lang w:val="es-ES"/>
        </w:rPr>
        <w:t>de improcedencia, que el Sujeto Obligado hubiese modificado o revocado el acto impugnado, o bien que el recurso de revisión hubiera quedado sin materia.</w:t>
      </w:r>
    </w:p>
    <w:p w14:paraId="209BA77D" w14:textId="77777777" w:rsidR="000A6553" w:rsidRPr="007A7EE2" w:rsidRDefault="000A6553" w:rsidP="000A6553">
      <w:pPr>
        <w:spacing w:line="360" w:lineRule="auto"/>
        <w:jc w:val="both"/>
        <w:rPr>
          <w:rFonts w:ascii="Palatino Linotype" w:hAnsi="Palatino Linotype" w:cs="Tahoma"/>
          <w:sz w:val="14"/>
          <w:szCs w:val="22"/>
          <w:lang w:val="es-ES"/>
        </w:rPr>
      </w:pPr>
    </w:p>
    <w:p w14:paraId="0E751D90" w14:textId="77777777" w:rsidR="000A6553" w:rsidRPr="007A7EE2" w:rsidRDefault="000A6553" w:rsidP="000A6553">
      <w:pPr>
        <w:spacing w:line="360" w:lineRule="auto"/>
        <w:jc w:val="both"/>
        <w:rPr>
          <w:rFonts w:ascii="Palatino Linotype" w:eastAsia="Calibri" w:hAnsi="Palatino Linotype" w:cs="Tahoma"/>
          <w:sz w:val="22"/>
          <w:szCs w:val="22"/>
          <w:lang w:val="es-ES" w:eastAsia="es-ES_tradnl"/>
        </w:rPr>
      </w:pPr>
      <w:r w:rsidRPr="007A7EE2">
        <w:rPr>
          <w:rFonts w:ascii="Palatino Linotype" w:eastAsia="Calibri" w:hAnsi="Palatino Linotype" w:cs="Tahoma"/>
          <w:bCs/>
          <w:sz w:val="22"/>
          <w:szCs w:val="22"/>
          <w:lang w:val="es-ES" w:eastAsia="es-ES_tradnl"/>
        </w:rPr>
        <w:t xml:space="preserve">Por tales motivos, </w:t>
      </w:r>
      <w:r w:rsidRPr="007A7EE2">
        <w:rPr>
          <w:rFonts w:ascii="Palatino Linotype" w:eastAsia="Calibri" w:hAnsi="Palatino Linotype" w:cs="Tahoma"/>
          <w:sz w:val="22"/>
          <w:szCs w:val="22"/>
          <w:lang w:val="es-ES" w:eastAsia="es-ES_tradnl"/>
        </w:rPr>
        <w:t xml:space="preserve">se considera procedente entrar al fondo del presente asunto. </w:t>
      </w:r>
    </w:p>
    <w:p w14:paraId="505B02F1" w14:textId="77777777" w:rsidR="00EF7AFC" w:rsidRPr="00C04268" w:rsidRDefault="00EF7AFC" w:rsidP="00EF7AFC">
      <w:pPr>
        <w:spacing w:line="360" w:lineRule="auto"/>
        <w:jc w:val="both"/>
        <w:rPr>
          <w:rFonts w:ascii="Palatino Linotype" w:eastAsia="Calibri" w:hAnsi="Palatino Linotype" w:cs="Tahoma"/>
          <w:bCs/>
          <w:sz w:val="22"/>
          <w:szCs w:val="22"/>
          <w:lang w:eastAsia="en-US"/>
        </w:rPr>
      </w:pPr>
    </w:p>
    <w:p w14:paraId="631C0A0C" w14:textId="77777777" w:rsidR="00502398" w:rsidRPr="00985849" w:rsidRDefault="00502398" w:rsidP="00502398">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Pr="00985849">
        <w:rPr>
          <w:rFonts w:ascii="Palatino Linotype" w:eastAsia="Calibri" w:hAnsi="Palatino Linotype" w:cs="Tahoma"/>
          <w:b/>
          <w:iCs/>
          <w:sz w:val="22"/>
          <w:szCs w:val="22"/>
          <w:lang w:val="es-ES" w:eastAsia="es-ES_tradnl"/>
        </w:rPr>
        <w:t xml:space="preserve">. Determinación de la Controversia. </w:t>
      </w:r>
    </w:p>
    <w:p w14:paraId="08C5A0C0" w14:textId="77777777" w:rsidR="0085547C" w:rsidRPr="00C04268" w:rsidRDefault="0085547C" w:rsidP="00D20B1D">
      <w:pPr>
        <w:spacing w:line="360" w:lineRule="auto"/>
        <w:jc w:val="both"/>
        <w:rPr>
          <w:rFonts w:ascii="Palatino Linotype" w:eastAsia="Calibri" w:hAnsi="Palatino Linotype" w:cs="Tahoma"/>
          <w:bCs/>
          <w:sz w:val="22"/>
          <w:szCs w:val="22"/>
          <w:lang w:eastAsia="en-US"/>
        </w:rPr>
      </w:pPr>
    </w:p>
    <w:p w14:paraId="498BE5A9" w14:textId="3577EE9B" w:rsidR="00FD04D1" w:rsidRPr="00C04268" w:rsidRDefault="00FD04D1" w:rsidP="00FD04D1">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El Particular presentó una solicitud de acceso a la información pública ante la Unidad de Transparencia del Instituto de Transparencia, Acceso a la Información Pública y Protección de Datos Personales del Estado de México y Municipios, por medio de la cual requirió, en la modalidad de entrega por Internet vía Sistema de Acceso a la Información Pública</w:t>
      </w:r>
      <w:r w:rsidR="007F00B2">
        <w:rPr>
          <w:rFonts w:ascii="Palatino Linotype" w:eastAsia="Calibri" w:hAnsi="Palatino Linotype" w:cs="Tahoma"/>
          <w:bCs/>
          <w:sz w:val="22"/>
          <w:szCs w:val="22"/>
          <w:lang w:eastAsia="en-US"/>
        </w:rPr>
        <w:t xml:space="preserve"> (SAIMEX)</w:t>
      </w:r>
      <w:r w:rsidRPr="00C04268">
        <w:rPr>
          <w:rFonts w:ascii="Palatino Linotype" w:eastAsia="Calibri" w:hAnsi="Palatino Linotype" w:cs="Tahoma"/>
          <w:bCs/>
          <w:sz w:val="22"/>
          <w:szCs w:val="22"/>
          <w:lang w:eastAsia="en-US"/>
        </w:rPr>
        <w:t xml:space="preserve">, los documentos que acreditaran el último grado de estudios y los conocimientos en materia de protección de datos personales de los CC. </w:t>
      </w:r>
      <w:r w:rsidR="00F25927" w:rsidRPr="00C04268">
        <w:rPr>
          <w:rFonts w:ascii="Palatino Linotype" w:eastAsia="Calibri" w:hAnsi="Palatino Linotype" w:cs="Tahoma"/>
          <w:bCs/>
          <w:sz w:val="22"/>
          <w:szCs w:val="22"/>
          <w:lang w:eastAsia="en-US"/>
        </w:rPr>
        <w:t xml:space="preserve">Rafael Hernández Vera y </w:t>
      </w:r>
      <w:r w:rsidR="00502398">
        <w:rPr>
          <w:rFonts w:ascii="Palatino Linotype" w:eastAsia="Calibri" w:hAnsi="Palatino Linotype" w:cs="Tahoma"/>
          <w:bCs/>
          <w:sz w:val="22"/>
          <w:szCs w:val="22"/>
          <w:lang w:eastAsia="en-US"/>
        </w:rPr>
        <w:t>Erika Guadalupe Buendía Hernández.</w:t>
      </w:r>
    </w:p>
    <w:p w14:paraId="3AA144C6" w14:textId="77777777" w:rsidR="00F25927" w:rsidRPr="00C04268" w:rsidRDefault="00F25927" w:rsidP="00FD04D1">
      <w:pPr>
        <w:spacing w:line="360" w:lineRule="auto"/>
        <w:jc w:val="both"/>
        <w:rPr>
          <w:rFonts w:ascii="Palatino Linotype" w:eastAsia="Calibri" w:hAnsi="Palatino Linotype" w:cs="Tahoma"/>
          <w:bCs/>
          <w:sz w:val="22"/>
          <w:szCs w:val="22"/>
          <w:lang w:eastAsia="en-US"/>
        </w:rPr>
      </w:pPr>
    </w:p>
    <w:p w14:paraId="1BDCBB5F" w14:textId="07E06D86" w:rsidR="00F25927" w:rsidRPr="00C04268" w:rsidRDefault="00F25927" w:rsidP="00FD04D1">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En respuesta, el Instituto de Transparencia, Acceso a la Información Pública y Protección de Datos Personales del Estado de México y Municipios, por conducto de la Dirección de Administración y Finanzas, proporcionó al Particular la versión pública del Título de Licenciado en Contaduría a nombre del C. Rafael Hernández Vera, expedido por la Universidad del Valle de Toluca, de fecha veintidós de febrero de dos mil cinco, </w:t>
      </w:r>
      <w:r w:rsidR="007F00B2">
        <w:rPr>
          <w:rFonts w:ascii="Palatino Linotype" w:eastAsia="Calibri" w:hAnsi="Palatino Linotype" w:cs="Tahoma"/>
          <w:bCs/>
          <w:sz w:val="22"/>
          <w:szCs w:val="22"/>
          <w:lang w:eastAsia="en-US"/>
        </w:rPr>
        <w:t xml:space="preserve">en el que </w:t>
      </w:r>
      <w:r w:rsidRPr="00C04268">
        <w:rPr>
          <w:rFonts w:ascii="Palatino Linotype" w:eastAsia="Calibri" w:hAnsi="Palatino Linotype" w:cs="Tahoma"/>
          <w:bCs/>
          <w:sz w:val="22"/>
          <w:szCs w:val="22"/>
          <w:lang w:eastAsia="en-US"/>
        </w:rPr>
        <w:t>elimin</w:t>
      </w:r>
      <w:r w:rsidR="007F00B2">
        <w:rPr>
          <w:rFonts w:ascii="Palatino Linotype" w:eastAsia="Calibri" w:hAnsi="Palatino Linotype" w:cs="Tahoma"/>
          <w:bCs/>
          <w:sz w:val="22"/>
          <w:szCs w:val="22"/>
          <w:lang w:eastAsia="en-US"/>
        </w:rPr>
        <w:t>ó</w:t>
      </w:r>
      <w:r w:rsidRPr="00C04268">
        <w:rPr>
          <w:rFonts w:ascii="Palatino Linotype" w:eastAsia="Calibri" w:hAnsi="Palatino Linotype" w:cs="Tahoma"/>
          <w:bCs/>
          <w:sz w:val="22"/>
          <w:szCs w:val="22"/>
          <w:lang w:eastAsia="en-US"/>
        </w:rPr>
        <w:t xml:space="preserve"> la fotografía por considerarse dato confidencial, en términos del artículo 143, fracción I, de la Ley de Transparencia y Acceso a la Información Pública del Estado de México y Municipios.</w:t>
      </w:r>
    </w:p>
    <w:p w14:paraId="1416CA34" w14:textId="77777777" w:rsidR="00F25927" w:rsidRPr="00C04268" w:rsidRDefault="00F25927" w:rsidP="00FD04D1">
      <w:pPr>
        <w:spacing w:line="360" w:lineRule="auto"/>
        <w:jc w:val="both"/>
        <w:rPr>
          <w:rFonts w:ascii="Palatino Linotype" w:eastAsia="Calibri" w:hAnsi="Palatino Linotype" w:cs="Tahoma"/>
          <w:bCs/>
          <w:sz w:val="22"/>
          <w:szCs w:val="22"/>
          <w:lang w:eastAsia="en-US"/>
        </w:rPr>
      </w:pPr>
    </w:p>
    <w:p w14:paraId="4C66BAE3" w14:textId="1C0D708E" w:rsidR="00F25927" w:rsidRPr="00C04268" w:rsidRDefault="00F25927" w:rsidP="00FD04D1">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Asimismo, entregó al Particular la versión pública </w:t>
      </w:r>
      <w:r w:rsidR="00502398">
        <w:rPr>
          <w:rFonts w:ascii="Palatino Linotype" w:eastAsia="Calibri" w:hAnsi="Palatino Linotype" w:cs="Tahoma"/>
          <w:bCs/>
          <w:sz w:val="22"/>
          <w:szCs w:val="22"/>
          <w:lang w:val="es-ES" w:eastAsia="en-US"/>
        </w:rPr>
        <w:t xml:space="preserve">de la </w:t>
      </w:r>
      <w:r w:rsidR="00CF2557">
        <w:rPr>
          <w:rFonts w:ascii="Palatino Linotype" w:eastAsia="Calibri" w:hAnsi="Palatino Linotype" w:cs="Tahoma"/>
          <w:bCs/>
          <w:sz w:val="22"/>
          <w:szCs w:val="22"/>
          <w:lang w:val="es-ES" w:eastAsia="en-US"/>
        </w:rPr>
        <w:t>Cédula</w:t>
      </w:r>
      <w:r w:rsidR="00502398">
        <w:rPr>
          <w:rFonts w:ascii="Palatino Linotype" w:eastAsia="Calibri" w:hAnsi="Palatino Linotype" w:cs="Tahoma"/>
          <w:bCs/>
          <w:sz w:val="22"/>
          <w:szCs w:val="22"/>
          <w:lang w:val="es-ES" w:eastAsia="en-US"/>
        </w:rPr>
        <w:t xml:space="preserve"> Profesional de la Especialidad en Instituciones Administrativas de Finanzas Públicas de la C. Erika Guadalupe Buendía Hernández, expedida por la Secretaria de Educación Pública</w:t>
      </w:r>
      <w:r w:rsidR="00C221EC" w:rsidRPr="00C04268">
        <w:rPr>
          <w:rFonts w:ascii="Palatino Linotype" w:eastAsia="Calibri" w:hAnsi="Palatino Linotype" w:cs="Tahoma"/>
          <w:bCs/>
          <w:sz w:val="22"/>
          <w:szCs w:val="22"/>
          <w:lang w:eastAsia="en-US"/>
        </w:rPr>
        <w:t>, d</w:t>
      </w:r>
      <w:r w:rsidRPr="00C04268">
        <w:rPr>
          <w:rFonts w:ascii="Palatino Linotype" w:eastAsia="Calibri" w:hAnsi="Palatino Linotype" w:cs="Tahoma"/>
          <w:bCs/>
          <w:sz w:val="22"/>
          <w:szCs w:val="22"/>
          <w:lang w:eastAsia="en-US"/>
        </w:rPr>
        <w:t xml:space="preserve">el cual fueron eliminados </w:t>
      </w:r>
      <w:r w:rsidR="00502398">
        <w:rPr>
          <w:rFonts w:ascii="Palatino Linotype" w:eastAsia="Calibri" w:hAnsi="Palatino Linotype" w:cs="Tahoma"/>
          <w:bCs/>
          <w:sz w:val="22"/>
          <w:szCs w:val="22"/>
          <w:lang w:val="es-ES" w:eastAsia="en-US"/>
        </w:rPr>
        <w:t>que la fotografía, la Clave Única de Registro de Población (CURP)</w:t>
      </w:r>
      <w:r w:rsidR="00502398" w:rsidRPr="00C04268">
        <w:rPr>
          <w:rFonts w:ascii="Palatino Linotype" w:eastAsia="Calibri" w:hAnsi="Palatino Linotype" w:cs="Tahoma"/>
          <w:bCs/>
          <w:sz w:val="22"/>
          <w:szCs w:val="22"/>
          <w:lang w:val="es-ES" w:eastAsia="en-US"/>
        </w:rPr>
        <w:t xml:space="preserve">, </w:t>
      </w:r>
      <w:r w:rsidR="00502398">
        <w:rPr>
          <w:rFonts w:ascii="Palatino Linotype" w:eastAsia="Calibri" w:hAnsi="Palatino Linotype" w:cs="Tahoma"/>
          <w:bCs/>
          <w:sz w:val="22"/>
          <w:szCs w:val="22"/>
          <w:lang w:val="es-ES" w:eastAsia="en-US"/>
        </w:rPr>
        <w:t>Firma del Titular, Código de Barras y la Zona del Lectura Mecánica</w:t>
      </w:r>
      <w:r w:rsidRPr="00C04268">
        <w:rPr>
          <w:rFonts w:ascii="Palatino Linotype" w:eastAsia="Calibri" w:hAnsi="Palatino Linotype" w:cs="Tahoma"/>
          <w:bCs/>
          <w:sz w:val="22"/>
          <w:szCs w:val="22"/>
          <w:lang w:eastAsia="en-US"/>
        </w:rPr>
        <w:t>, por tratarse de datos confidenciales en términos del artículo 143, fracción I, de la Ley de Transparencia y Acceso a la Información Pública del Estado de México y Municipios</w:t>
      </w:r>
      <w:r w:rsidR="00063263">
        <w:rPr>
          <w:rFonts w:ascii="Palatino Linotype" w:eastAsia="Calibri" w:hAnsi="Palatino Linotype" w:cs="Tahoma"/>
          <w:bCs/>
          <w:sz w:val="22"/>
          <w:szCs w:val="22"/>
          <w:lang w:eastAsia="en-US"/>
        </w:rPr>
        <w:t>.</w:t>
      </w:r>
    </w:p>
    <w:p w14:paraId="3281AFE1" w14:textId="77777777" w:rsidR="00FD04D1" w:rsidRPr="00C04268" w:rsidRDefault="00FD04D1" w:rsidP="004316BB">
      <w:pPr>
        <w:spacing w:line="360" w:lineRule="auto"/>
        <w:jc w:val="both"/>
        <w:rPr>
          <w:rFonts w:ascii="Palatino Linotype" w:eastAsia="Calibri" w:hAnsi="Palatino Linotype" w:cs="Tahoma"/>
          <w:bCs/>
          <w:sz w:val="22"/>
          <w:szCs w:val="22"/>
          <w:lang w:eastAsia="en-US"/>
        </w:rPr>
      </w:pPr>
    </w:p>
    <w:p w14:paraId="7F069882" w14:textId="26536208" w:rsidR="00F25927" w:rsidRPr="00C04268" w:rsidRDefault="00F25927"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Cabe acotar que la versión pública de los documentos referidos se acompañó del Acta número </w:t>
      </w:r>
      <w:r w:rsidRPr="00C04268">
        <w:rPr>
          <w:rFonts w:ascii="Palatino Linotype" w:eastAsia="Calibri" w:hAnsi="Palatino Linotype" w:cs="Tahoma"/>
          <w:b/>
          <w:bCs/>
          <w:sz w:val="22"/>
          <w:szCs w:val="22"/>
          <w:lang w:val="es-ES" w:eastAsia="en-US"/>
        </w:rPr>
        <w:t>ACT/INFOEM/EXT/COMT/59/2018</w:t>
      </w:r>
      <w:r w:rsidRPr="00C04268">
        <w:rPr>
          <w:rFonts w:ascii="Palatino Linotype" w:eastAsia="Calibri" w:hAnsi="Palatino Linotype" w:cs="Tahoma"/>
          <w:bCs/>
          <w:sz w:val="22"/>
          <w:szCs w:val="22"/>
          <w:lang w:val="es-ES" w:eastAsia="en-US"/>
        </w:rPr>
        <w:t xml:space="preserve">, de fecha veinticinco de octubre de dos mil dieciocho; mediante la cual el Comité de Transparencia confirmó la clasificación de </w:t>
      </w:r>
      <w:r w:rsidR="00502398" w:rsidRPr="00C04268">
        <w:rPr>
          <w:rFonts w:ascii="Palatino Linotype" w:eastAsia="Calibri" w:hAnsi="Palatino Linotype" w:cs="Tahoma"/>
          <w:bCs/>
          <w:sz w:val="22"/>
          <w:szCs w:val="22"/>
          <w:lang w:val="es-ES" w:eastAsia="en-US"/>
        </w:rPr>
        <w:t xml:space="preserve">Foto, </w:t>
      </w:r>
      <w:r w:rsidR="00502398">
        <w:rPr>
          <w:rFonts w:ascii="Palatino Linotype" w:eastAsia="Calibri" w:hAnsi="Palatino Linotype" w:cs="Tahoma"/>
          <w:bCs/>
          <w:sz w:val="22"/>
          <w:szCs w:val="22"/>
          <w:lang w:val="es-ES" w:eastAsia="en-US"/>
        </w:rPr>
        <w:t>Clave Única de Registro de Población (CURP)</w:t>
      </w:r>
      <w:r w:rsidR="00502398" w:rsidRPr="00C04268">
        <w:rPr>
          <w:rFonts w:ascii="Palatino Linotype" w:eastAsia="Calibri" w:hAnsi="Palatino Linotype" w:cs="Tahoma"/>
          <w:bCs/>
          <w:sz w:val="22"/>
          <w:szCs w:val="22"/>
          <w:lang w:val="es-ES" w:eastAsia="en-US"/>
        </w:rPr>
        <w:t xml:space="preserve">, </w:t>
      </w:r>
      <w:r w:rsidR="00502398">
        <w:rPr>
          <w:rFonts w:ascii="Palatino Linotype" w:eastAsia="Calibri" w:hAnsi="Palatino Linotype" w:cs="Tahoma"/>
          <w:bCs/>
          <w:sz w:val="22"/>
          <w:szCs w:val="22"/>
          <w:lang w:val="es-ES" w:eastAsia="en-US"/>
        </w:rPr>
        <w:t>Firma del Titular, Código de Barras, Zona del Lectura Mecánica y Código Bidimensional QR</w:t>
      </w:r>
      <w:r w:rsidR="00502398" w:rsidRPr="00C04268">
        <w:rPr>
          <w:rFonts w:ascii="Palatino Linotype" w:eastAsia="Calibri" w:hAnsi="Palatino Linotype" w:cs="Tahoma"/>
          <w:bCs/>
          <w:sz w:val="22"/>
          <w:szCs w:val="22"/>
          <w:lang w:val="es-ES" w:eastAsia="en-US"/>
        </w:rPr>
        <w:t>,</w:t>
      </w:r>
      <w:r w:rsidR="0050239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como datos confidenciales en términos del artículo 143, fracción I, de la Ley de Transparencia y Acceso a la Información Pública del Estado de México y Municipios</w:t>
      </w:r>
    </w:p>
    <w:p w14:paraId="3B15A605" w14:textId="77777777" w:rsidR="00F25927" w:rsidRPr="00C04268" w:rsidRDefault="00F25927" w:rsidP="004316BB">
      <w:pPr>
        <w:spacing w:line="360" w:lineRule="auto"/>
        <w:jc w:val="both"/>
        <w:rPr>
          <w:rFonts w:ascii="Palatino Linotype" w:eastAsia="Calibri" w:hAnsi="Palatino Linotype" w:cs="Tahoma"/>
          <w:bCs/>
          <w:sz w:val="22"/>
          <w:szCs w:val="22"/>
          <w:lang w:eastAsia="en-US"/>
        </w:rPr>
      </w:pPr>
    </w:p>
    <w:p w14:paraId="34452AB9" w14:textId="72092064" w:rsidR="00FD04D1" w:rsidRPr="00C04268" w:rsidRDefault="00F25927"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Adicionalmente, el Sujeto Obligado proporcionó diversas constancias de participación de ambos servidores públicos en eventos relacionados con la protección de datos personales; </w:t>
      </w:r>
      <w:r w:rsidR="006E2C5A" w:rsidRPr="00C04268">
        <w:rPr>
          <w:rFonts w:ascii="Palatino Linotype" w:eastAsia="Calibri" w:hAnsi="Palatino Linotype" w:cs="Tahoma"/>
          <w:bCs/>
          <w:sz w:val="22"/>
          <w:szCs w:val="22"/>
          <w:lang w:eastAsia="en-US"/>
        </w:rPr>
        <w:t>mismos</w:t>
      </w:r>
      <w:r w:rsidRPr="00C04268">
        <w:rPr>
          <w:rFonts w:ascii="Palatino Linotype" w:eastAsia="Calibri" w:hAnsi="Palatino Linotype" w:cs="Tahoma"/>
          <w:bCs/>
          <w:sz w:val="22"/>
          <w:szCs w:val="22"/>
          <w:lang w:eastAsia="en-US"/>
        </w:rPr>
        <w:t xml:space="preserve"> que obran referi</w:t>
      </w:r>
      <w:r w:rsidR="006E2C5A">
        <w:rPr>
          <w:rFonts w:ascii="Palatino Linotype" w:eastAsia="Calibri" w:hAnsi="Palatino Linotype" w:cs="Tahoma"/>
          <w:bCs/>
          <w:sz w:val="22"/>
          <w:szCs w:val="22"/>
          <w:lang w:eastAsia="en-US"/>
        </w:rPr>
        <w:t>das en el antecedente número II</w:t>
      </w:r>
      <w:r w:rsidRPr="00C04268">
        <w:rPr>
          <w:rFonts w:ascii="Palatino Linotype" w:eastAsia="Calibri" w:hAnsi="Palatino Linotype" w:cs="Tahoma"/>
          <w:bCs/>
          <w:sz w:val="22"/>
          <w:szCs w:val="22"/>
          <w:lang w:eastAsia="en-US"/>
        </w:rPr>
        <w:t xml:space="preserve"> de la presente resolución.</w:t>
      </w:r>
    </w:p>
    <w:p w14:paraId="61B9F28A" w14:textId="77777777" w:rsidR="00F25927" w:rsidRPr="00C04268" w:rsidRDefault="00F25927" w:rsidP="004316BB">
      <w:pPr>
        <w:spacing w:line="360" w:lineRule="auto"/>
        <w:jc w:val="both"/>
        <w:rPr>
          <w:rFonts w:ascii="Palatino Linotype" w:eastAsia="Calibri" w:hAnsi="Palatino Linotype" w:cs="Tahoma"/>
          <w:bCs/>
          <w:sz w:val="22"/>
          <w:szCs w:val="22"/>
          <w:lang w:eastAsia="en-US"/>
        </w:rPr>
      </w:pPr>
    </w:p>
    <w:p w14:paraId="5C84C8D5" w14:textId="10418262" w:rsidR="00FD04D1" w:rsidRPr="00C04268" w:rsidRDefault="007311A8" w:rsidP="004316BB">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 xml:space="preserve">Inconforme con lo anterior, el </w:t>
      </w:r>
      <w:r w:rsidR="00C221EC" w:rsidRPr="0085543C">
        <w:rPr>
          <w:rFonts w:ascii="Palatino Linotype" w:eastAsia="Calibri" w:hAnsi="Palatino Linotype" w:cs="Tahoma"/>
          <w:bCs/>
          <w:sz w:val="22"/>
          <w:szCs w:val="22"/>
          <w:lang w:eastAsia="en-US"/>
        </w:rPr>
        <w:t>P</w:t>
      </w:r>
      <w:r w:rsidRPr="0085543C">
        <w:rPr>
          <w:rFonts w:ascii="Palatino Linotype" w:eastAsia="Calibri" w:hAnsi="Palatino Linotype" w:cs="Tahoma"/>
          <w:bCs/>
          <w:sz w:val="22"/>
          <w:szCs w:val="22"/>
          <w:lang w:eastAsia="en-US"/>
        </w:rPr>
        <w:t xml:space="preserve">articular </w:t>
      </w:r>
      <w:r w:rsidR="002C6AA1" w:rsidRPr="0085543C">
        <w:rPr>
          <w:rFonts w:ascii="Palatino Linotype" w:eastAsia="Calibri" w:hAnsi="Palatino Linotype" w:cs="Tahoma"/>
          <w:bCs/>
          <w:sz w:val="22"/>
          <w:szCs w:val="22"/>
          <w:lang w:eastAsia="en-US"/>
        </w:rPr>
        <w:t xml:space="preserve">presentó </w:t>
      </w:r>
      <w:r w:rsidR="00491AB7" w:rsidRPr="0085543C">
        <w:rPr>
          <w:rFonts w:ascii="Palatino Linotype" w:eastAsia="Calibri" w:hAnsi="Palatino Linotype" w:cs="Tahoma"/>
          <w:bCs/>
          <w:sz w:val="22"/>
          <w:szCs w:val="22"/>
          <w:lang w:eastAsia="en-US"/>
        </w:rPr>
        <w:t>R</w:t>
      </w:r>
      <w:r w:rsidR="002C6AA1" w:rsidRPr="0085543C">
        <w:rPr>
          <w:rFonts w:ascii="Palatino Linotype" w:eastAsia="Calibri" w:hAnsi="Palatino Linotype" w:cs="Tahoma"/>
          <w:bCs/>
          <w:sz w:val="22"/>
          <w:szCs w:val="22"/>
          <w:lang w:eastAsia="en-US"/>
        </w:rPr>
        <w:t xml:space="preserve">ecurso de </w:t>
      </w:r>
      <w:r w:rsidR="00491AB7" w:rsidRPr="0085543C">
        <w:rPr>
          <w:rFonts w:ascii="Palatino Linotype" w:eastAsia="Calibri" w:hAnsi="Palatino Linotype" w:cs="Tahoma"/>
          <w:bCs/>
          <w:sz w:val="22"/>
          <w:szCs w:val="22"/>
          <w:lang w:eastAsia="en-US"/>
        </w:rPr>
        <w:t>R</w:t>
      </w:r>
      <w:r w:rsidR="002C6AA1" w:rsidRPr="0085543C">
        <w:rPr>
          <w:rFonts w:ascii="Palatino Linotype" w:eastAsia="Calibri" w:hAnsi="Palatino Linotype" w:cs="Tahoma"/>
          <w:bCs/>
          <w:sz w:val="22"/>
          <w:szCs w:val="22"/>
          <w:lang w:eastAsia="en-US"/>
        </w:rPr>
        <w:t xml:space="preserve">evisión ante este Instituto, </w:t>
      </w:r>
      <w:r w:rsidR="00491AB7" w:rsidRPr="0085543C">
        <w:rPr>
          <w:rFonts w:ascii="Palatino Linotype" w:eastAsia="Calibri" w:hAnsi="Palatino Linotype" w:cs="Tahoma"/>
          <w:bCs/>
          <w:sz w:val="22"/>
          <w:szCs w:val="22"/>
          <w:lang w:eastAsia="en-US"/>
        </w:rPr>
        <w:t xml:space="preserve">en el que manifestó </w:t>
      </w:r>
      <w:r w:rsidR="002C6AA1" w:rsidRPr="0085543C">
        <w:rPr>
          <w:rFonts w:ascii="Palatino Linotype" w:eastAsia="Calibri" w:hAnsi="Palatino Linotype" w:cs="Tahoma"/>
          <w:bCs/>
          <w:sz w:val="22"/>
          <w:szCs w:val="22"/>
          <w:lang w:eastAsia="en-US"/>
        </w:rPr>
        <w:t>como agravio la entrega de información incompleta. En ese sentido, con la finalidad de demostrar el agravio, el Particular refirió que</w:t>
      </w:r>
      <w:r w:rsidR="00491AB7" w:rsidRPr="0085543C">
        <w:rPr>
          <w:rFonts w:ascii="Palatino Linotype" w:eastAsia="Calibri" w:hAnsi="Palatino Linotype" w:cs="Tahoma"/>
          <w:bCs/>
          <w:sz w:val="22"/>
          <w:szCs w:val="22"/>
          <w:lang w:eastAsia="en-US"/>
        </w:rPr>
        <w:t>,</w:t>
      </w:r>
      <w:r w:rsidR="002C6AA1" w:rsidRPr="0085543C">
        <w:rPr>
          <w:rFonts w:ascii="Palatino Linotype" w:eastAsia="Calibri" w:hAnsi="Palatino Linotype" w:cs="Tahoma"/>
          <w:bCs/>
          <w:sz w:val="22"/>
          <w:szCs w:val="22"/>
          <w:lang w:eastAsia="en-US"/>
        </w:rPr>
        <w:t xml:space="preserve"> para el caso del C. Rafael </w:t>
      </w:r>
      <w:r w:rsidR="002C6AA1" w:rsidRPr="0085543C">
        <w:rPr>
          <w:rFonts w:ascii="Palatino Linotype" w:eastAsia="Calibri" w:hAnsi="Palatino Linotype" w:cs="Tahoma"/>
          <w:bCs/>
          <w:sz w:val="22"/>
          <w:szCs w:val="22"/>
          <w:lang w:eastAsia="en-US"/>
        </w:rPr>
        <w:lastRenderedPageBreak/>
        <w:t>Hernández Vera, no se proporcionó la Cédula Profesional emitida por la Dirección General de Profesiones</w:t>
      </w:r>
      <w:r w:rsidR="00063800" w:rsidRPr="0085543C">
        <w:rPr>
          <w:rFonts w:ascii="Palatino Linotype" w:eastAsia="Calibri" w:hAnsi="Palatino Linotype" w:cs="Tahoma"/>
          <w:bCs/>
          <w:sz w:val="22"/>
          <w:szCs w:val="22"/>
          <w:lang w:eastAsia="en-US"/>
        </w:rPr>
        <w:t xml:space="preserve"> y por lo que hace a</w:t>
      </w:r>
      <w:r w:rsidR="00514F6D">
        <w:rPr>
          <w:rFonts w:ascii="Palatino Linotype" w:eastAsia="Calibri" w:hAnsi="Palatino Linotype" w:cs="Tahoma"/>
          <w:bCs/>
          <w:sz w:val="22"/>
          <w:szCs w:val="22"/>
          <w:lang w:eastAsia="en-US"/>
        </w:rPr>
        <w:t xml:space="preserve"> la C. Erika</w:t>
      </w:r>
      <w:r w:rsidR="00063800" w:rsidRPr="0085543C">
        <w:rPr>
          <w:rFonts w:ascii="Palatino Linotype" w:eastAsia="Calibri" w:hAnsi="Palatino Linotype" w:cs="Tahoma"/>
          <w:bCs/>
          <w:sz w:val="22"/>
          <w:szCs w:val="22"/>
          <w:lang w:eastAsia="en-US"/>
        </w:rPr>
        <w:t xml:space="preserve">, </w:t>
      </w:r>
      <w:r w:rsidR="00514F6D">
        <w:rPr>
          <w:rFonts w:ascii="Palatino Linotype" w:eastAsia="Calibri" w:hAnsi="Palatino Linotype" w:cs="Tahoma"/>
          <w:bCs/>
          <w:sz w:val="22"/>
          <w:szCs w:val="22"/>
          <w:lang w:eastAsia="en-US"/>
        </w:rPr>
        <w:t xml:space="preserve">solo se adjuntó la </w:t>
      </w:r>
      <w:r w:rsidR="00CF2557">
        <w:rPr>
          <w:rFonts w:ascii="Palatino Linotype" w:eastAsia="Calibri" w:hAnsi="Palatino Linotype" w:cs="Tahoma"/>
          <w:bCs/>
          <w:sz w:val="22"/>
          <w:szCs w:val="22"/>
          <w:lang w:eastAsia="en-US"/>
        </w:rPr>
        <w:t>Cédula</w:t>
      </w:r>
      <w:r w:rsidR="00FE51CE">
        <w:rPr>
          <w:rFonts w:ascii="Palatino Linotype" w:eastAsia="Calibri" w:hAnsi="Palatino Linotype" w:cs="Tahoma"/>
          <w:bCs/>
          <w:sz w:val="22"/>
          <w:szCs w:val="22"/>
          <w:lang w:eastAsia="en-US"/>
        </w:rPr>
        <w:t xml:space="preserve"> profesional. </w:t>
      </w:r>
    </w:p>
    <w:p w14:paraId="17E7E2BD" w14:textId="77777777" w:rsidR="002C6AA1" w:rsidRPr="00C04268" w:rsidRDefault="002C6AA1" w:rsidP="004316BB">
      <w:pPr>
        <w:spacing w:line="360" w:lineRule="auto"/>
        <w:jc w:val="both"/>
        <w:rPr>
          <w:rFonts w:ascii="Palatino Linotype" w:eastAsia="Calibri" w:hAnsi="Palatino Linotype" w:cs="Tahoma"/>
          <w:bCs/>
          <w:sz w:val="22"/>
          <w:szCs w:val="22"/>
          <w:lang w:eastAsia="en-US"/>
        </w:rPr>
      </w:pPr>
    </w:p>
    <w:p w14:paraId="26DB7877" w14:textId="796EBCC9" w:rsidR="002C6AA1" w:rsidRDefault="002C6AA1"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Por otro lado, el </w:t>
      </w:r>
      <w:r w:rsidR="00715287">
        <w:rPr>
          <w:rFonts w:ascii="Palatino Linotype" w:eastAsia="Calibri" w:hAnsi="Palatino Linotype" w:cs="Tahoma"/>
          <w:bCs/>
          <w:sz w:val="22"/>
          <w:szCs w:val="22"/>
          <w:lang w:eastAsia="en-US"/>
        </w:rPr>
        <w:t>R</w:t>
      </w:r>
      <w:r w:rsidRPr="00C04268">
        <w:rPr>
          <w:rFonts w:ascii="Palatino Linotype" w:eastAsia="Calibri" w:hAnsi="Palatino Linotype" w:cs="Tahoma"/>
          <w:bCs/>
          <w:sz w:val="22"/>
          <w:szCs w:val="22"/>
          <w:lang w:eastAsia="en-US"/>
        </w:rPr>
        <w:t xml:space="preserve">ecurrente refirió </w:t>
      </w:r>
      <w:r w:rsidR="006B32E4" w:rsidRPr="00C04268">
        <w:rPr>
          <w:rFonts w:ascii="Palatino Linotype" w:eastAsia="Calibri" w:hAnsi="Palatino Linotype" w:cs="Tahoma"/>
          <w:bCs/>
          <w:sz w:val="22"/>
          <w:szCs w:val="22"/>
          <w:lang w:eastAsia="en-US"/>
        </w:rPr>
        <w:t xml:space="preserve">que el perfil del C. Rafael Hernández Vera, a su consideración no correspondía con el cargo que desempeña, </w:t>
      </w:r>
      <w:r w:rsidR="00166063" w:rsidRPr="00C04268">
        <w:rPr>
          <w:rFonts w:ascii="Palatino Linotype" w:eastAsia="Calibri" w:hAnsi="Palatino Linotype" w:cs="Tahoma"/>
          <w:bCs/>
          <w:sz w:val="22"/>
          <w:szCs w:val="22"/>
          <w:lang w:eastAsia="en-US"/>
        </w:rPr>
        <w:t>aunado a que</w:t>
      </w:r>
      <w:r w:rsidR="00C60838" w:rsidRPr="00C04268">
        <w:rPr>
          <w:rFonts w:ascii="Palatino Linotype" w:eastAsia="Calibri" w:hAnsi="Palatino Linotype" w:cs="Tahoma"/>
          <w:bCs/>
          <w:sz w:val="22"/>
          <w:szCs w:val="22"/>
          <w:lang w:eastAsia="en-US"/>
        </w:rPr>
        <w:t xml:space="preserve"> las constancias</w:t>
      </w:r>
      <w:r w:rsidR="00166063" w:rsidRPr="00C04268">
        <w:rPr>
          <w:rFonts w:ascii="Palatino Linotype" w:eastAsia="Calibri" w:hAnsi="Palatino Linotype" w:cs="Tahoma"/>
          <w:bCs/>
          <w:sz w:val="22"/>
          <w:szCs w:val="22"/>
          <w:lang w:eastAsia="en-US"/>
        </w:rPr>
        <w:t xml:space="preserve"> fueron obtenidas con posterioridad a ocupar el cargo, lo que llevaba a deducir que el servidor público apenas </w:t>
      </w:r>
      <w:r w:rsidR="00C8506F">
        <w:rPr>
          <w:rFonts w:ascii="Palatino Linotype" w:eastAsia="Calibri" w:hAnsi="Palatino Linotype" w:cs="Tahoma"/>
          <w:bCs/>
          <w:sz w:val="22"/>
          <w:szCs w:val="22"/>
          <w:lang w:eastAsia="en-US"/>
        </w:rPr>
        <w:t xml:space="preserve">se está formando en la materia y que su actitud prepotente denotaba su desconocimiento y experiencia en la materia. </w:t>
      </w:r>
      <w:r w:rsidR="00166063" w:rsidRPr="00C04268">
        <w:rPr>
          <w:rFonts w:ascii="Palatino Linotype" w:eastAsia="Calibri" w:hAnsi="Palatino Linotype" w:cs="Tahoma"/>
          <w:bCs/>
          <w:sz w:val="22"/>
          <w:szCs w:val="22"/>
          <w:lang w:eastAsia="en-US"/>
        </w:rPr>
        <w:t xml:space="preserve">Asimismo, </w:t>
      </w:r>
      <w:r w:rsidR="00715287">
        <w:rPr>
          <w:rFonts w:ascii="Palatino Linotype" w:eastAsia="Calibri" w:hAnsi="Palatino Linotype" w:cs="Tahoma"/>
          <w:bCs/>
          <w:sz w:val="22"/>
          <w:szCs w:val="22"/>
          <w:lang w:eastAsia="en-US"/>
        </w:rPr>
        <w:t>destacó</w:t>
      </w:r>
      <w:r w:rsidR="00166063" w:rsidRPr="00C04268">
        <w:rPr>
          <w:rFonts w:ascii="Palatino Linotype" w:eastAsia="Calibri" w:hAnsi="Palatino Linotype" w:cs="Tahoma"/>
          <w:bCs/>
          <w:sz w:val="22"/>
          <w:szCs w:val="22"/>
          <w:lang w:eastAsia="en-US"/>
        </w:rPr>
        <w:t xml:space="preserve"> que</w:t>
      </w:r>
      <w:r w:rsidR="00515838">
        <w:rPr>
          <w:rFonts w:ascii="Palatino Linotype" w:eastAsia="Calibri" w:hAnsi="Palatino Linotype" w:cs="Tahoma"/>
          <w:bCs/>
          <w:sz w:val="22"/>
          <w:szCs w:val="22"/>
          <w:lang w:eastAsia="en-US"/>
        </w:rPr>
        <w:t>,</w:t>
      </w:r>
      <w:r w:rsidR="00166063" w:rsidRPr="00C04268">
        <w:rPr>
          <w:rFonts w:ascii="Palatino Linotype" w:eastAsia="Calibri" w:hAnsi="Palatino Linotype" w:cs="Tahoma"/>
          <w:bCs/>
          <w:sz w:val="22"/>
          <w:szCs w:val="22"/>
          <w:lang w:eastAsia="en-US"/>
        </w:rPr>
        <w:t xml:space="preserve"> para el caso de la C.</w:t>
      </w:r>
      <w:r w:rsidR="00514F6D">
        <w:rPr>
          <w:rFonts w:ascii="Palatino Linotype" w:eastAsia="Calibri" w:hAnsi="Palatino Linotype" w:cs="Tahoma"/>
          <w:bCs/>
          <w:sz w:val="22"/>
          <w:szCs w:val="22"/>
          <w:lang w:eastAsia="en-US"/>
        </w:rPr>
        <w:t xml:space="preserve"> Erika</w:t>
      </w:r>
      <w:r w:rsidR="00166063" w:rsidRPr="00C04268">
        <w:rPr>
          <w:rFonts w:ascii="Palatino Linotype" w:eastAsia="Calibri" w:hAnsi="Palatino Linotype" w:cs="Tahoma"/>
          <w:bCs/>
          <w:sz w:val="22"/>
          <w:szCs w:val="22"/>
          <w:lang w:eastAsia="en-US"/>
        </w:rPr>
        <w:t xml:space="preserve">, </w:t>
      </w:r>
      <w:r w:rsidR="00C8506F">
        <w:rPr>
          <w:rFonts w:ascii="Palatino Linotype" w:eastAsia="Calibri" w:hAnsi="Palatino Linotype" w:cs="Tahoma"/>
          <w:bCs/>
          <w:sz w:val="22"/>
          <w:szCs w:val="22"/>
          <w:lang w:eastAsia="en-US"/>
        </w:rPr>
        <w:t xml:space="preserve">requiere el título profesional. </w:t>
      </w:r>
    </w:p>
    <w:p w14:paraId="430A74F6" w14:textId="77777777" w:rsidR="00166063" w:rsidRPr="00C04268" w:rsidRDefault="00166063" w:rsidP="004316BB">
      <w:pPr>
        <w:spacing w:line="360" w:lineRule="auto"/>
        <w:jc w:val="both"/>
        <w:rPr>
          <w:rFonts w:ascii="Palatino Linotype" w:eastAsia="Calibri" w:hAnsi="Palatino Linotype" w:cs="Tahoma"/>
          <w:bCs/>
          <w:sz w:val="22"/>
          <w:szCs w:val="22"/>
          <w:lang w:eastAsia="en-US"/>
        </w:rPr>
      </w:pPr>
    </w:p>
    <w:p w14:paraId="08289B92" w14:textId="0EBAF6D9"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xml:space="preserve">En este punto cabe precisar que, de una lectura </w:t>
      </w:r>
      <w:r w:rsidR="00515838">
        <w:rPr>
          <w:rFonts w:ascii="Palatino Linotype" w:eastAsia="Calibri" w:hAnsi="Palatino Linotype" w:cs="Tahoma"/>
          <w:bCs/>
          <w:sz w:val="22"/>
          <w:szCs w:val="22"/>
          <w:lang w:val="es-ES" w:eastAsia="en-US"/>
        </w:rPr>
        <w:t>í</w:t>
      </w:r>
      <w:r w:rsidRPr="00C04268">
        <w:rPr>
          <w:rFonts w:ascii="Palatino Linotype" w:eastAsia="Calibri" w:hAnsi="Palatino Linotype" w:cs="Tahoma"/>
          <w:bCs/>
          <w:sz w:val="22"/>
          <w:szCs w:val="22"/>
          <w:lang w:val="es-ES" w:eastAsia="en-US"/>
        </w:rPr>
        <w:t xml:space="preserve">ntegra del </w:t>
      </w:r>
      <w:r w:rsidR="00515838">
        <w:rPr>
          <w:rFonts w:ascii="Palatino Linotype" w:eastAsia="Calibri" w:hAnsi="Palatino Linotype" w:cs="Tahoma"/>
          <w:bCs/>
          <w:sz w:val="22"/>
          <w:szCs w:val="22"/>
          <w:lang w:val="es-ES" w:eastAsia="en-US"/>
        </w:rPr>
        <w:t>R</w:t>
      </w:r>
      <w:r w:rsidRPr="00C04268">
        <w:rPr>
          <w:rFonts w:ascii="Palatino Linotype" w:eastAsia="Calibri" w:hAnsi="Palatino Linotype" w:cs="Tahoma"/>
          <w:bCs/>
          <w:sz w:val="22"/>
          <w:szCs w:val="22"/>
          <w:lang w:val="es-ES" w:eastAsia="en-US"/>
        </w:rPr>
        <w:t xml:space="preserve">ecurso de </w:t>
      </w:r>
      <w:r w:rsidR="00515838">
        <w:rPr>
          <w:rFonts w:ascii="Palatino Linotype" w:eastAsia="Calibri" w:hAnsi="Palatino Linotype" w:cs="Tahoma"/>
          <w:bCs/>
          <w:sz w:val="22"/>
          <w:szCs w:val="22"/>
          <w:lang w:val="es-ES" w:eastAsia="en-US"/>
        </w:rPr>
        <w:t>R</w:t>
      </w:r>
      <w:r w:rsidRPr="00C04268">
        <w:rPr>
          <w:rFonts w:ascii="Palatino Linotype" w:eastAsia="Calibri" w:hAnsi="Palatino Linotype" w:cs="Tahoma"/>
          <w:bCs/>
          <w:sz w:val="22"/>
          <w:szCs w:val="22"/>
          <w:lang w:val="es-ES" w:eastAsia="en-US"/>
        </w:rPr>
        <w:t xml:space="preserve">evisión presentado por el ahora </w:t>
      </w:r>
      <w:r w:rsidR="00515838" w:rsidRPr="00527864">
        <w:rPr>
          <w:rFonts w:ascii="Palatino Linotype" w:eastAsia="Calibri" w:hAnsi="Palatino Linotype" w:cs="Tahoma"/>
          <w:bCs/>
          <w:sz w:val="22"/>
          <w:szCs w:val="22"/>
          <w:lang w:val="es-ES" w:eastAsia="en-US"/>
        </w:rPr>
        <w:t>R</w:t>
      </w:r>
      <w:r w:rsidRPr="00527864">
        <w:rPr>
          <w:rFonts w:ascii="Palatino Linotype" w:eastAsia="Calibri" w:hAnsi="Palatino Linotype" w:cs="Tahoma"/>
          <w:bCs/>
          <w:sz w:val="22"/>
          <w:szCs w:val="22"/>
          <w:lang w:val="es-ES" w:eastAsia="en-US"/>
        </w:rPr>
        <w:t xml:space="preserve">ecurrente, no se advierte que este se hubiera quejado </w:t>
      </w:r>
      <w:r w:rsidR="00CD2F83" w:rsidRPr="00527864">
        <w:rPr>
          <w:rFonts w:ascii="Palatino Linotype" w:eastAsia="Calibri" w:hAnsi="Palatino Linotype" w:cs="Tahoma"/>
          <w:bCs/>
          <w:sz w:val="22"/>
          <w:szCs w:val="22"/>
          <w:lang w:val="es-ES" w:eastAsia="en-US"/>
        </w:rPr>
        <w:t>de la versión pública de los documentos</w:t>
      </w:r>
      <w:r w:rsidRPr="00527864">
        <w:rPr>
          <w:rFonts w:ascii="Palatino Linotype" w:eastAsia="Calibri" w:hAnsi="Palatino Linotype" w:cs="Tahoma"/>
          <w:bCs/>
          <w:sz w:val="22"/>
          <w:szCs w:val="22"/>
          <w:lang w:val="es-ES" w:eastAsia="en-US"/>
        </w:rPr>
        <w:t xml:space="preserve">. Consecuentemente, no existe </w:t>
      </w:r>
      <w:r w:rsidR="00CD2F83" w:rsidRPr="00527864">
        <w:rPr>
          <w:rFonts w:ascii="Palatino Linotype" w:eastAsia="Calibri" w:hAnsi="Palatino Linotype" w:cs="Tahoma"/>
          <w:bCs/>
          <w:sz w:val="22"/>
          <w:szCs w:val="22"/>
          <w:lang w:val="es-ES" w:eastAsia="en-US"/>
        </w:rPr>
        <w:t>un</w:t>
      </w:r>
      <w:r w:rsidRPr="00527864">
        <w:rPr>
          <w:rFonts w:ascii="Palatino Linotype" w:eastAsia="Calibri" w:hAnsi="Palatino Linotype" w:cs="Tahoma"/>
          <w:bCs/>
          <w:sz w:val="22"/>
          <w:szCs w:val="22"/>
          <w:lang w:val="es-ES" w:eastAsia="en-US"/>
        </w:rPr>
        <w:t xml:space="preserve"> agravio o lesión que le cause </w:t>
      </w:r>
      <w:r w:rsidR="00CD2F83" w:rsidRPr="00527864">
        <w:rPr>
          <w:rFonts w:ascii="Palatino Linotype" w:eastAsia="Calibri" w:hAnsi="Palatino Linotype" w:cs="Tahoma"/>
          <w:bCs/>
          <w:sz w:val="22"/>
          <w:szCs w:val="22"/>
          <w:lang w:val="es-ES" w:eastAsia="en-US"/>
        </w:rPr>
        <w:t xml:space="preserve">esa parte de la respuesta y </w:t>
      </w:r>
      <w:r w:rsidRPr="00527864">
        <w:rPr>
          <w:rFonts w:ascii="Palatino Linotype" w:eastAsia="Calibri" w:hAnsi="Palatino Linotype" w:cs="Tahoma"/>
          <w:bCs/>
          <w:sz w:val="22"/>
          <w:szCs w:val="22"/>
          <w:lang w:val="es-ES" w:eastAsia="en-US"/>
        </w:rPr>
        <w:t>que permita</w:t>
      </w:r>
      <w:r w:rsidRPr="00C04268">
        <w:rPr>
          <w:rFonts w:ascii="Palatino Linotype" w:eastAsia="Calibri" w:hAnsi="Palatino Linotype" w:cs="Tahoma"/>
          <w:bCs/>
          <w:sz w:val="22"/>
          <w:szCs w:val="22"/>
          <w:lang w:val="es-ES" w:eastAsia="en-US"/>
        </w:rPr>
        <w:t xml:space="preserve"> a este Instituto determinar mediante </w:t>
      </w:r>
      <w:r w:rsidR="00952FB9">
        <w:rPr>
          <w:rFonts w:ascii="Palatino Linotype" w:eastAsia="Calibri" w:hAnsi="Palatino Linotype" w:cs="Tahoma"/>
          <w:bCs/>
          <w:sz w:val="22"/>
          <w:szCs w:val="22"/>
          <w:lang w:val="es-ES" w:eastAsia="en-US"/>
        </w:rPr>
        <w:t>R</w:t>
      </w:r>
      <w:r w:rsidRPr="00C04268">
        <w:rPr>
          <w:rFonts w:ascii="Palatino Linotype" w:eastAsia="Calibri" w:hAnsi="Palatino Linotype" w:cs="Tahoma"/>
          <w:bCs/>
          <w:sz w:val="22"/>
          <w:szCs w:val="22"/>
          <w:lang w:val="es-ES" w:eastAsia="en-US"/>
        </w:rPr>
        <w:t xml:space="preserve">esolución fundada y motivada una consecuencia jurídica sobre </w:t>
      </w:r>
      <w:r w:rsidR="00CD2F83" w:rsidRPr="00C04268">
        <w:rPr>
          <w:rFonts w:ascii="Palatino Linotype" w:eastAsia="Calibri" w:hAnsi="Palatino Linotype" w:cs="Tahoma"/>
          <w:bCs/>
          <w:sz w:val="22"/>
          <w:szCs w:val="22"/>
          <w:lang w:val="es-ES" w:eastAsia="en-US"/>
        </w:rPr>
        <w:t>el acto efectuado por el Sujeto Obligado</w:t>
      </w:r>
      <w:r w:rsidRPr="00C04268">
        <w:rPr>
          <w:rFonts w:ascii="Palatino Linotype" w:eastAsia="Calibri" w:hAnsi="Palatino Linotype" w:cs="Tahoma"/>
          <w:bCs/>
          <w:sz w:val="22"/>
          <w:szCs w:val="22"/>
          <w:lang w:val="es-ES" w:eastAsia="en-US"/>
        </w:rPr>
        <w:t>.</w:t>
      </w:r>
    </w:p>
    <w:p w14:paraId="18E4E338"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w:t>
      </w:r>
    </w:p>
    <w:p w14:paraId="1FED9125" w14:textId="17FC42B9" w:rsidR="00A27D3A" w:rsidRPr="00C04268" w:rsidRDefault="00CD2F83"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A mayor abundamiento</w:t>
      </w:r>
      <w:r w:rsidR="00A27D3A" w:rsidRPr="00C04268">
        <w:rPr>
          <w:rFonts w:ascii="Palatino Linotype" w:eastAsia="Calibri" w:hAnsi="Palatino Linotype" w:cs="Tahoma"/>
          <w:bCs/>
          <w:sz w:val="22"/>
          <w:szCs w:val="22"/>
          <w:lang w:val="es-ES" w:eastAsia="en-US"/>
        </w:rPr>
        <w:t>,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a saber: i) Un acto de autoridad; ii) Una persona afectada por el hecho; iii) La posibilidad de promover el juicio de amparo contra el acto en cuestión; iv) El plazo para el ejercicio de dicha acción, y v) El trascurso de ese lapso sin haberse presentando inconformidad.</w:t>
      </w:r>
    </w:p>
    <w:p w14:paraId="77E5FBF3"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w:t>
      </w:r>
    </w:p>
    <w:p w14:paraId="4CFF8C5E" w14:textId="626F53D8"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lastRenderedPageBreak/>
        <w:t>Así, en el presenta caso, e</w:t>
      </w:r>
      <w:r w:rsidR="00E5445E" w:rsidRPr="00C04268">
        <w:rPr>
          <w:rFonts w:ascii="Palatino Linotype" w:eastAsia="Calibri" w:hAnsi="Palatino Linotype" w:cs="Tahoma"/>
          <w:bCs/>
          <w:sz w:val="22"/>
          <w:szCs w:val="22"/>
          <w:lang w:val="es-ES" w:eastAsia="en-US"/>
        </w:rPr>
        <w:t>xiste: (i) un acto de autoridad:</w:t>
      </w:r>
      <w:r w:rsidRPr="00C04268">
        <w:rPr>
          <w:rFonts w:ascii="Palatino Linotype" w:eastAsia="Calibri" w:hAnsi="Palatino Linotype" w:cs="Tahoma"/>
          <w:bCs/>
          <w:sz w:val="22"/>
          <w:szCs w:val="22"/>
          <w:lang w:val="es-ES" w:eastAsia="en-US"/>
        </w:rPr>
        <w:t xml:space="preserve"> la respuesta a la solicitud de acceso a la información; (ii) una</w:t>
      </w:r>
      <w:r w:rsidR="00E5445E" w:rsidRPr="00C04268">
        <w:rPr>
          <w:rFonts w:ascii="Palatino Linotype" w:eastAsia="Calibri" w:hAnsi="Palatino Linotype" w:cs="Tahoma"/>
          <w:bCs/>
          <w:sz w:val="22"/>
          <w:szCs w:val="22"/>
          <w:lang w:val="es-ES" w:eastAsia="en-US"/>
        </w:rPr>
        <w:t xml:space="preserve"> persona afectada por el hecho: </w:t>
      </w:r>
      <w:r w:rsidRPr="00C04268">
        <w:rPr>
          <w:rFonts w:ascii="Palatino Linotype" w:eastAsia="Calibri" w:hAnsi="Palatino Linotype" w:cs="Tahoma"/>
          <w:bCs/>
          <w:sz w:val="22"/>
          <w:szCs w:val="22"/>
          <w:lang w:val="es-ES" w:eastAsia="en-US"/>
        </w:rPr>
        <w:t>el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w:t>
      </w:r>
      <w:r w:rsidR="00E5445E"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 xml:space="preserve">el hecho de que, dentro del plazo referido, el ahora recurrente </w:t>
      </w:r>
      <w:r w:rsidRPr="00C04268">
        <w:rPr>
          <w:rFonts w:ascii="Palatino Linotype" w:eastAsia="Calibri" w:hAnsi="Palatino Linotype" w:cs="Tahoma"/>
          <w:b/>
          <w:bCs/>
          <w:sz w:val="22"/>
          <w:szCs w:val="22"/>
          <w:u w:val="single"/>
          <w:lang w:val="es-ES" w:eastAsia="en-US"/>
        </w:rPr>
        <w:t>no</w:t>
      </w:r>
      <w:r w:rsidRPr="00C04268">
        <w:rPr>
          <w:rFonts w:ascii="Palatino Linotype" w:eastAsia="Calibri" w:hAnsi="Palatino Linotype" w:cs="Tahoma"/>
          <w:bCs/>
          <w:sz w:val="22"/>
          <w:szCs w:val="22"/>
          <w:lang w:val="es-ES" w:eastAsia="en-US"/>
        </w:rPr>
        <w:t xml:space="preserve"> </w:t>
      </w:r>
      <w:r w:rsidR="00E5445E" w:rsidRPr="00C04268">
        <w:rPr>
          <w:rFonts w:ascii="Palatino Linotype" w:eastAsia="Calibri" w:hAnsi="Palatino Linotype" w:cs="Tahoma"/>
          <w:bCs/>
          <w:sz w:val="22"/>
          <w:szCs w:val="22"/>
          <w:lang w:val="es-ES" w:eastAsia="en-US"/>
        </w:rPr>
        <w:t>manifestó</w:t>
      </w:r>
      <w:r w:rsidRPr="00C04268">
        <w:rPr>
          <w:rFonts w:ascii="Palatino Linotype" w:eastAsia="Calibri" w:hAnsi="Palatino Linotype" w:cs="Tahoma"/>
          <w:bCs/>
          <w:sz w:val="22"/>
          <w:szCs w:val="22"/>
          <w:lang w:val="es-ES" w:eastAsia="en-US"/>
        </w:rPr>
        <w:t xml:space="preserve"> queja alguna con la versión pública de los documentos.</w:t>
      </w:r>
    </w:p>
    <w:p w14:paraId="02B8CBFE"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w:t>
      </w:r>
    </w:p>
    <w:p w14:paraId="06767A96" w14:textId="04BFDF8B"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xml:space="preserve">En ese sentido, la </w:t>
      </w:r>
      <w:r w:rsidR="00CD2F83" w:rsidRPr="00C04268">
        <w:rPr>
          <w:rFonts w:ascii="Palatino Linotype" w:eastAsia="Calibri" w:hAnsi="Palatino Linotype" w:cs="Tahoma"/>
          <w:bCs/>
          <w:sz w:val="22"/>
          <w:szCs w:val="22"/>
          <w:lang w:val="es-ES" w:eastAsia="en-US"/>
        </w:rPr>
        <w:t xml:space="preserve">versión pública de los documentos debe considerar un </w:t>
      </w:r>
      <w:r w:rsidRPr="00C04268">
        <w:rPr>
          <w:rFonts w:ascii="Palatino Linotype" w:eastAsia="Calibri" w:hAnsi="Palatino Linotype" w:cs="Tahoma"/>
          <w:b/>
          <w:bCs/>
          <w:sz w:val="22"/>
          <w:szCs w:val="22"/>
          <w:lang w:val="es-ES" w:eastAsia="en-US"/>
        </w:rPr>
        <w:t>acto consentido tácitamente</w:t>
      </w:r>
      <w:r w:rsidRPr="00C04268">
        <w:rPr>
          <w:rFonts w:ascii="Palatino Linotype" w:eastAsia="Calibri" w:hAnsi="Palatino Linotype" w:cs="Tahoma"/>
          <w:bCs/>
          <w:sz w:val="22"/>
          <w:szCs w:val="22"/>
          <w:lang w:val="es-ES" w:eastAsia="en-US"/>
        </w:rPr>
        <w:t>, en razón de que no se reclamaron por la vía y plazos establecidos en la Ley de Transparencia y Acceso a la Información Pública del E</w:t>
      </w:r>
      <w:r w:rsidR="00CD2F83" w:rsidRPr="00C04268">
        <w:rPr>
          <w:rFonts w:ascii="Palatino Linotype" w:eastAsia="Calibri" w:hAnsi="Palatino Linotype" w:cs="Tahoma"/>
          <w:bCs/>
          <w:sz w:val="22"/>
          <w:szCs w:val="22"/>
          <w:lang w:val="es-ES" w:eastAsia="en-US"/>
        </w:rPr>
        <w:t xml:space="preserve">stado de México y Municipios, por lo que </w:t>
      </w:r>
      <w:r w:rsidRPr="00C04268">
        <w:rPr>
          <w:rFonts w:ascii="Palatino Linotype" w:eastAsia="Calibri" w:hAnsi="Palatino Linotype" w:cs="Tahoma"/>
          <w:b/>
          <w:bCs/>
          <w:sz w:val="22"/>
          <w:szCs w:val="22"/>
          <w:lang w:val="es-ES" w:eastAsia="en-US"/>
        </w:rPr>
        <w:t>se presume que el particula</w:t>
      </w:r>
      <w:r w:rsidR="00CD2F83" w:rsidRPr="00C04268">
        <w:rPr>
          <w:rFonts w:ascii="Palatino Linotype" w:eastAsia="Calibri" w:hAnsi="Palatino Linotype" w:cs="Tahoma"/>
          <w:b/>
          <w:bCs/>
          <w:sz w:val="22"/>
          <w:szCs w:val="22"/>
          <w:lang w:val="es-ES" w:eastAsia="en-US"/>
        </w:rPr>
        <w:t xml:space="preserve">r está conforme con los mismos, </w:t>
      </w:r>
      <w:r w:rsidR="00E5445E" w:rsidRPr="00C04268">
        <w:rPr>
          <w:rFonts w:ascii="Palatino Linotype" w:eastAsia="Calibri" w:hAnsi="Palatino Linotype" w:cs="Tahoma"/>
          <w:bCs/>
          <w:sz w:val="22"/>
          <w:szCs w:val="22"/>
          <w:lang w:val="es-ES" w:eastAsia="en-US"/>
        </w:rPr>
        <w:t>de conformidad con</w:t>
      </w:r>
      <w:r w:rsidRPr="00C04268">
        <w:rPr>
          <w:rFonts w:ascii="Palatino Linotype" w:eastAsia="Calibri" w:hAnsi="Palatino Linotype" w:cs="Tahoma"/>
          <w:bCs/>
          <w:sz w:val="22"/>
          <w:szCs w:val="22"/>
          <w:lang w:val="es-ES" w:eastAsia="en-US"/>
        </w:rPr>
        <w:t xml:space="preserve"> lo plasmado en la Jurisprudencia “ACTOS CONSENTIDOS TACITAMENTE” (Semanario Judicial de la Federación y su Gaceta, Quinta Época, Tomo VI, 1995, pág. 11.).</w:t>
      </w:r>
    </w:p>
    <w:p w14:paraId="0A497F86" w14:textId="77777777" w:rsidR="00A27D3A" w:rsidRDefault="00A27D3A" w:rsidP="00A27D3A">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w:t>
      </w:r>
    </w:p>
    <w:p w14:paraId="0F08CE48" w14:textId="4295E586" w:rsidR="00C97EC7" w:rsidRPr="00C97EC7" w:rsidRDefault="00527864" w:rsidP="00C97EC7">
      <w:pPr>
        <w:spacing w:line="360" w:lineRule="auto"/>
        <w:jc w:val="both"/>
        <w:rPr>
          <w:rFonts w:ascii="Palatino Linotype" w:eastAsia="Calibri" w:hAnsi="Palatino Linotype" w:cs="Tahoma"/>
          <w:bCs/>
          <w:sz w:val="22"/>
          <w:szCs w:val="22"/>
          <w:lang w:eastAsia="en-US"/>
        </w:rPr>
      </w:pPr>
      <w:r w:rsidRPr="00527864">
        <w:rPr>
          <w:rFonts w:ascii="Palatino Linotype" w:eastAsia="Calibri" w:hAnsi="Palatino Linotype" w:cs="Tahoma"/>
          <w:bCs/>
          <w:sz w:val="22"/>
          <w:szCs w:val="22"/>
          <w:lang w:eastAsia="en-US"/>
        </w:rPr>
        <w:t>No obstante lo anterior, s</w:t>
      </w:r>
      <w:r w:rsidR="00C97EC7" w:rsidRPr="00527864">
        <w:rPr>
          <w:rFonts w:ascii="Palatino Linotype" w:eastAsia="Calibri" w:hAnsi="Palatino Linotype" w:cs="Tahoma"/>
          <w:bCs/>
          <w:sz w:val="22"/>
          <w:szCs w:val="22"/>
          <w:lang w:eastAsia="en-US"/>
        </w:rPr>
        <w:t xml:space="preserve">e considera de trascendencia indicar que un acto posterior, en alcance al </w:t>
      </w:r>
      <w:r w:rsidRPr="00527864">
        <w:rPr>
          <w:rFonts w:ascii="Palatino Linotype" w:eastAsia="Calibri" w:hAnsi="Palatino Linotype" w:cs="Tahoma"/>
          <w:bCs/>
          <w:sz w:val="22"/>
          <w:szCs w:val="22"/>
          <w:lang w:eastAsia="en-US"/>
        </w:rPr>
        <w:t>I</w:t>
      </w:r>
      <w:r w:rsidR="00C97EC7" w:rsidRPr="00527864">
        <w:rPr>
          <w:rFonts w:ascii="Palatino Linotype" w:eastAsia="Calibri" w:hAnsi="Palatino Linotype" w:cs="Tahoma"/>
          <w:bCs/>
          <w:sz w:val="22"/>
          <w:szCs w:val="22"/>
          <w:lang w:eastAsia="en-US"/>
        </w:rPr>
        <w:t xml:space="preserve">nforme </w:t>
      </w:r>
      <w:r w:rsidRPr="00527864">
        <w:rPr>
          <w:rFonts w:ascii="Palatino Linotype" w:eastAsia="Calibri" w:hAnsi="Palatino Linotype" w:cs="Tahoma"/>
          <w:bCs/>
          <w:sz w:val="22"/>
          <w:szCs w:val="22"/>
          <w:lang w:eastAsia="en-US"/>
        </w:rPr>
        <w:t>J</w:t>
      </w:r>
      <w:r w:rsidR="00C97EC7" w:rsidRPr="00527864">
        <w:rPr>
          <w:rFonts w:ascii="Palatino Linotype" w:eastAsia="Calibri" w:hAnsi="Palatino Linotype" w:cs="Tahoma"/>
          <w:bCs/>
          <w:sz w:val="22"/>
          <w:szCs w:val="22"/>
          <w:lang w:eastAsia="en-US"/>
        </w:rPr>
        <w:t xml:space="preserve">ustificado, el </w:t>
      </w:r>
      <w:r w:rsidRPr="00527864">
        <w:rPr>
          <w:rFonts w:ascii="Palatino Linotype" w:eastAsia="Calibri" w:hAnsi="Palatino Linotype" w:cs="Tahoma"/>
          <w:bCs/>
          <w:sz w:val="22"/>
          <w:szCs w:val="22"/>
          <w:lang w:eastAsia="en-US"/>
        </w:rPr>
        <w:t>S</w:t>
      </w:r>
      <w:r w:rsidR="00C97EC7" w:rsidRPr="00527864">
        <w:rPr>
          <w:rFonts w:ascii="Palatino Linotype" w:eastAsia="Calibri" w:hAnsi="Palatino Linotype" w:cs="Tahoma"/>
          <w:bCs/>
          <w:sz w:val="22"/>
          <w:szCs w:val="22"/>
          <w:lang w:eastAsia="en-US"/>
        </w:rPr>
        <w:t>ujeto Obligado, remitió diversos documentos entre los que se encontraba el consentimiento de los servidores públicos para la publi</w:t>
      </w:r>
      <w:r w:rsidRPr="00527864">
        <w:rPr>
          <w:rFonts w:ascii="Palatino Linotype" w:eastAsia="Calibri" w:hAnsi="Palatino Linotype" w:cs="Tahoma"/>
          <w:bCs/>
          <w:sz w:val="22"/>
          <w:szCs w:val="22"/>
          <w:lang w:eastAsia="en-US"/>
        </w:rPr>
        <w:t>cación de la fotografía en el Tí</w:t>
      </w:r>
      <w:r w:rsidR="00C97EC7" w:rsidRPr="00527864">
        <w:rPr>
          <w:rFonts w:ascii="Palatino Linotype" w:eastAsia="Calibri" w:hAnsi="Palatino Linotype" w:cs="Tahoma"/>
          <w:bCs/>
          <w:sz w:val="22"/>
          <w:szCs w:val="22"/>
          <w:lang w:eastAsia="en-US"/>
        </w:rPr>
        <w:t xml:space="preserve">tulo y Cédula </w:t>
      </w:r>
      <w:r w:rsidRPr="00527864">
        <w:rPr>
          <w:rFonts w:ascii="Palatino Linotype" w:eastAsia="Calibri" w:hAnsi="Palatino Linotype" w:cs="Tahoma"/>
          <w:bCs/>
          <w:sz w:val="22"/>
          <w:szCs w:val="22"/>
          <w:lang w:eastAsia="en-US"/>
        </w:rPr>
        <w:t>P</w:t>
      </w:r>
      <w:r w:rsidR="00C97EC7" w:rsidRPr="00527864">
        <w:rPr>
          <w:rFonts w:ascii="Palatino Linotype" w:eastAsia="Calibri" w:hAnsi="Palatino Linotype" w:cs="Tahoma"/>
          <w:bCs/>
          <w:sz w:val="22"/>
          <w:szCs w:val="22"/>
          <w:lang w:eastAsia="en-US"/>
        </w:rPr>
        <w:t>rofesional</w:t>
      </w:r>
      <w:r w:rsidRPr="00527864">
        <w:rPr>
          <w:rFonts w:ascii="Palatino Linotype" w:eastAsia="Calibri" w:hAnsi="Palatino Linotype" w:cs="Tahoma"/>
          <w:bCs/>
          <w:sz w:val="22"/>
          <w:szCs w:val="22"/>
          <w:lang w:eastAsia="en-US"/>
        </w:rPr>
        <w:t>,</w:t>
      </w:r>
      <w:r w:rsidR="00C97EC7" w:rsidRPr="00527864">
        <w:rPr>
          <w:rFonts w:ascii="Palatino Linotype" w:eastAsia="Calibri" w:hAnsi="Palatino Linotype" w:cs="Tahoma"/>
          <w:bCs/>
          <w:sz w:val="22"/>
          <w:szCs w:val="22"/>
          <w:lang w:eastAsia="en-US"/>
        </w:rPr>
        <w:t xml:space="preserve"> respectivamente. Por lo que, el Sujeto Obligado anexó la versión de dicho documentos</w:t>
      </w:r>
      <w:r w:rsidRPr="00527864">
        <w:rPr>
          <w:rFonts w:ascii="Palatino Linotype" w:eastAsia="Calibri" w:hAnsi="Palatino Linotype" w:cs="Tahoma"/>
          <w:bCs/>
          <w:sz w:val="22"/>
          <w:szCs w:val="22"/>
          <w:lang w:eastAsia="en-US"/>
        </w:rPr>
        <w:t xml:space="preserve"> con fotografía visible</w:t>
      </w:r>
      <w:r w:rsidR="00C97EC7" w:rsidRPr="00527864">
        <w:rPr>
          <w:rFonts w:ascii="Palatino Linotype" w:eastAsia="Calibri" w:hAnsi="Palatino Linotype" w:cs="Tahoma"/>
          <w:bCs/>
          <w:sz w:val="22"/>
          <w:szCs w:val="22"/>
          <w:lang w:eastAsia="en-US"/>
        </w:rPr>
        <w:t xml:space="preserve">; los cuales al no ser materia de la </w:t>
      </w:r>
      <w:r w:rsidR="00C97EC7" w:rsidRPr="00527864">
        <w:rPr>
          <w:rFonts w:ascii="Palatino Linotype" w:eastAsia="Calibri" w:hAnsi="Palatino Linotype" w:cs="Tahoma"/>
          <w:bCs/>
          <w:i/>
          <w:sz w:val="22"/>
          <w:szCs w:val="22"/>
          <w:lang w:eastAsia="en-US"/>
        </w:rPr>
        <w:t xml:space="preserve">Litis </w:t>
      </w:r>
      <w:r w:rsidR="00C97EC7" w:rsidRPr="00527864">
        <w:rPr>
          <w:rFonts w:ascii="Palatino Linotype" w:eastAsia="Calibri" w:hAnsi="Palatino Linotype" w:cs="Tahoma"/>
          <w:bCs/>
          <w:sz w:val="22"/>
          <w:szCs w:val="22"/>
          <w:lang w:eastAsia="en-US"/>
        </w:rPr>
        <w:t xml:space="preserve">del presente Recurso de Revisión, </w:t>
      </w:r>
      <w:r w:rsidRPr="00527864">
        <w:rPr>
          <w:rFonts w:ascii="Palatino Linotype" w:eastAsia="Calibri" w:hAnsi="Palatino Linotype" w:cs="Tahoma"/>
          <w:bCs/>
          <w:sz w:val="22"/>
          <w:szCs w:val="22"/>
          <w:lang w:eastAsia="en-US"/>
        </w:rPr>
        <w:t xml:space="preserve">únicamente </w:t>
      </w:r>
      <w:r w:rsidR="00C97EC7" w:rsidRPr="00527864">
        <w:rPr>
          <w:rFonts w:ascii="Palatino Linotype" w:eastAsia="Calibri" w:hAnsi="Palatino Linotype" w:cs="Tahoma"/>
          <w:bCs/>
          <w:sz w:val="22"/>
          <w:szCs w:val="22"/>
          <w:lang w:eastAsia="en-US"/>
        </w:rPr>
        <w:t>serán notificados con la presente Resolución al Recurrente.</w:t>
      </w:r>
      <w:r w:rsidR="00C97EC7">
        <w:rPr>
          <w:rFonts w:ascii="Palatino Linotype" w:eastAsia="Calibri" w:hAnsi="Palatino Linotype" w:cs="Tahoma"/>
          <w:bCs/>
          <w:sz w:val="22"/>
          <w:szCs w:val="22"/>
          <w:lang w:eastAsia="en-US"/>
        </w:rPr>
        <w:t xml:space="preserve"> </w:t>
      </w:r>
    </w:p>
    <w:p w14:paraId="03E1F88C" w14:textId="77777777" w:rsidR="00C97EC7" w:rsidRPr="00C04268" w:rsidRDefault="00C97EC7" w:rsidP="00A27D3A">
      <w:pPr>
        <w:spacing w:line="360" w:lineRule="auto"/>
        <w:jc w:val="both"/>
        <w:rPr>
          <w:rFonts w:ascii="Palatino Linotype" w:eastAsia="Calibri" w:hAnsi="Palatino Linotype" w:cs="Tahoma"/>
          <w:bCs/>
          <w:sz w:val="22"/>
          <w:szCs w:val="22"/>
          <w:lang w:eastAsia="en-US"/>
        </w:rPr>
      </w:pPr>
    </w:p>
    <w:p w14:paraId="40ADF689" w14:textId="64C12966" w:rsidR="00A27D3A" w:rsidRPr="00C04268" w:rsidRDefault="00CD2F83"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lastRenderedPageBreak/>
        <w:t xml:space="preserve">De </w:t>
      </w:r>
      <w:r w:rsidR="00527864">
        <w:rPr>
          <w:rFonts w:ascii="Palatino Linotype" w:eastAsia="Calibri" w:hAnsi="Palatino Linotype" w:cs="Tahoma"/>
          <w:bCs/>
          <w:sz w:val="22"/>
          <w:szCs w:val="22"/>
          <w:lang w:val="es-ES" w:eastAsia="en-US"/>
        </w:rPr>
        <w:t>acuerdo con lo expuesto</w:t>
      </w:r>
      <w:r w:rsidRPr="00C04268">
        <w:rPr>
          <w:rFonts w:ascii="Palatino Linotype" w:eastAsia="Calibri" w:hAnsi="Palatino Linotype" w:cs="Tahoma"/>
          <w:bCs/>
          <w:sz w:val="22"/>
          <w:szCs w:val="22"/>
          <w:lang w:val="es-ES" w:eastAsia="en-US"/>
        </w:rPr>
        <w:t xml:space="preserve">, </w:t>
      </w:r>
      <w:r w:rsidR="00A27D3A" w:rsidRPr="00C04268">
        <w:rPr>
          <w:rFonts w:ascii="Palatino Linotype" w:eastAsia="Calibri" w:hAnsi="Palatino Linotype" w:cs="Tahoma"/>
          <w:b/>
          <w:bCs/>
          <w:sz w:val="22"/>
          <w:szCs w:val="22"/>
          <w:lang w:val="es-ES" w:eastAsia="en-US"/>
        </w:rPr>
        <w:t>el punto de controversia en el presente asunto se ciñ</w:t>
      </w:r>
      <w:r w:rsidR="00527864">
        <w:rPr>
          <w:rFonts w:ascii="Palatino Linotype" w:eastAsia="Calibri" w:hAnsi="Palatino Linotype" w:cs="Tahoma"/>
          <w:b/>
          <w:bCs/>
          <w:sz w:val="22"/>
          <w:szCs w:val="22"/>
          <w:lang w:val="es-ES" w:eastAsia="en-US"/>
        </w:rPr>
        <w:t>e</w:t>
      </w:r>
      <w:r w:rsidR="00A27D3A" w:rsidRPr="00C04268">
        <w:rPr>
          <w:rFonts w:ascii="Palatino Linotype" w:eastAsia="Calibri" w:hAnsi="Palatino Linotype" w:cs="Tahoma"/>
          <w:b/>
          <w:bCs/>
          <w:sz w:val="22"/>
          <w:szCs w:val="22"/>
          <w:lang w:val="es-ES" w:eastAsia="en-US"/>
        </w:rPr>
        <w:t xml:space="preserve"> únicamente a que el Sujeto Obligado </w:t>
      </w:r>
      <w:r w:rsidRPr="00C04268">
        <w:rPr>
          <w:rFonts w:ascii="Palatino Linotype" w:eastAsia="Calibri" w:hAnsi="Palatino Linotype" w:cs="Tahoma"/>
          <w:b/>
          <w:bCs/>
          <w:sz w:val="22"/>
          <w:szCs w:val="22"/>
          <w:lang w:val="es-ES" w:eastAsia="en-US"/>
        </w:rPr>
        <w:t>entregó información incompleta</w:t>
      </w:r>
      <w:r w:rsidR="00E5445E" w:rsidRPr="00C04268">
        <w:rPr>
          <w:rFonts w:ascii="Palatino Linotype" w:eastAsia="Calibri" w:hAnsi="Palatino Linotype" w:cs="Tahoma"/>
          <w:b/>
          <w:bCs/>
          <w:sz w:val="22"/>
          <w:szCs w:val="22"/>
          <w:lang w:val="es-ES" w:eastAsia="en-US"/>
        </w:rPr>
        <w:t xml:space="preserve">, pues no se adjuntó la </w:t>
      </w:r>
      <w:r w:rsidR="00CB32A2">
        <w:rPr>
          <w:rFonts w:ascii="Palatino Linotype" w:eastAsia="Calibri" w:hAnsi="Palatino Linotype" w:cs="Tahoma"/>
          <w:b/>
          <w:bCs/>
          <w:sz w:val="22"/>
          <w:szCs w:val="22"/>
          <w:lang w:val="es-ES" w:eastAsia="en-US"/>
        </w:rPr>
        <w:t>c</w:t>
      </w:r>
      <w:r w:rsidR="00E5445E" w:rsidRPr="00C04268">
        <w:rPr>
          <w:rFonts w:ascii="Palatino Linotype" w:eastAsia="Calibri" w:hAnsi="Palatino Linotype" w:cs="Tahoma"/>
          <w:b/>
          <w:bCs/>
          <w:sz w:val="22"/>
          <w:szCs w:val="22"/>
          <w:lang w:val="es-ES" w:eastAsia="en-US"/>
        </w:rPr>
        <w:t xml:space="preserve">édula </w:t>
      </w:r>
      <w:r w:rsidR="00CB32A2">
        <w:rPr>
          <w:rFonts w:ascii="Palatino Linotype" w:eastAsia="Calibri" w:hAnsi="Palatino Linotype" w:cs="Tahoma"/>
          <w:b/>
          <w:bCs/>
          <w:sz w:val="22"/>
          <w:szCs w:val="22"/>
          <w:lang w:val="es-ES" w:eastAsia="en-US"/>
        </w:rPr>
        <w:t>p</w:t>
      </w:r>
      <w:r w:rsidR="00E5445E" w:rsidRPr="00C04268">
        <w:rPr>
          <w:rFonts w:ascii="Palatino Linotype" w:eastAsia="Calibri" w:hAnsi="Palatino Linotype" w:cs="Tahoma"/>
          <w:b/>
          <w:bCs/>
          <w:sz w:val="22"/>
          <w:szCs w:val="22"/>
          <w:lang w:val="es-ES" w:eastAsia="en-US"/>
        </w:rPr>
        <w:t>rofesional del C. Rafael Hernández Vera</w:t>
      </w:r>
      <w:r w:rsidR="00952FB9">
        <w:rPr>
          <w:rFonts w:ascii="Palatino Linotype" w:eastAsia="Calibri" w:hAnsi="Palatino Linotype" w:cs="Tahoma"/>
          <w:b/>
          <w:bCs/>
          <w:sz w:val="22"/>
          <w:szCs w:val="22"/>
          <w:lang w:val="es-ES" w:eastAsia="en-US"/>
        </w:rPr>
        <w:t xml:space="preserve">, ni el título profesional de </w:t>
      </w:r>
      <w:r w:rsidR="00063800">
        <w:rPr>
          <w:rFonts w:ascii="Palatino Linotype" w:eastAsia="Calibri" w:hAnsi="Palatino Linotype" w:cs="Tahoma"/>
          <w:b/>
          <w:bCs/>
          <w:sz w:val="22"/>
          <w:szCs w:val="22"/>
          <w:lang w:val="es-ES" w:eastAsia="en-US"/>
        </w:rPr>
        <w:t xml:space="preserve">la C. </w:t>
      </w:r>
      <w:r w:rsidR="003B4B03">
        <w:rPr>
          <w:rFonts w:ascii="Palatino Linotype" w:eastAsia="Calibri" w:hAnsi="Palatino Linotype" w:cs="Tahoma"/>
          <w:b/>
          <w:bCs/>
          <w:sz w:val="22"/>
          <w:szCs w:val="22"/>
          <w:lang w:val="es-ES" w:eastAsia="en-US"/>
        </w:rPr>
        <w:t xml:space="preserve">Erika Guadalupe Buendía Hernández. </w:t>
      </w:r>
    </w:p>
    <w:p w14:paraId="30C27D1E"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2E623B4C" w14:textId="0BCE2ED2" w:rsidR="00FD04D1" w:rsidRPr="00C04268" w:rsidRDefault="00C60838"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Así las cosas, una vez admitido y notificado el </w:t>
      </w:r>
      <w:r w:rsidR="00FC131A">
        <w:rPr>
          <w:rFonts w:ascii="Palatino Linotype" w:eastAsia="Calibri" w:hAnsi="Palatino Linotype" w:cs="Tahoma"/>
          <w:bCs/>
          <w:sz w:val="22"/>
          <w:szCs w:val="22"/>
          <w:lang w:eastAsia="en-US"/>
        </w:rPr>
        <w:t>R</w:t>
      </w:r>
      <w:r w:rsidRPr="00C04268">
        <w:rPr>
          <w:rFonts w:ascii="Palatino Linotype" w:eastAsia="Calibri" w:hAnsi="Palatino Linotype" w:cs="Tahoma"/>
          <w:bCs/>
          <w:sz w:val="22"/>
          <w:szCs w:val="22"/>
          <w:lang w:eastAsia="en-US"/>
        </w:rPr>
        <w:t xml:space="preserve">ecurso de </w:t>
      </w:r>
      <w:r w:rsidR="00FC131A">
        <w:rPr>
          <w:rFonts w:ascii="Palatino Linotype" w:eastAsia="Calibri" w:hAnsi="Palatino Linotype" w:cs="Tahoma"/>
          <w:bCs/>
          <w:sz w:val="22"/>
          <w:szCs w:val="22"/>
          <w:lang w:eastAsia="en-US"/>
        </w:rPr>
        <w:t>R</w:t>
      </w:r>
      <w:r w:rsidRPr="00C04268">
        <w:rPr>
          <w:rFonts w:ascii="Palatino Linotype" w:eastAsia="Calibri" w:hAnsi="Palatino Linotype" w:cs="Tahoma"/>
          <w:bCs/>
          <w:sz w:val="22"/>
          <w:szCs w:val="22"/>
          <w:lang w:eastAsia="en-US"/>
        </w:rPr>
        <w:t xml:space="preserve">evisión a las partes, el Sujeto Obligado presentó su escrito de alegatos y </w:t>
      </w:r>
      <w:r w:rsidR="00A823AB" w:rsidRPr="00C04268">
        <w:rPr>
          <w:rFonts w:ascii="Palatino Linotype" w:eastAsia="Calibri" w:hAnsi="Palatino Linotype" w:cs="Tahoma"/>
          <w:bCs/>
          <w:sz w:val="22"/>
          <w:szCs w:val="22"/>
          <w:lang w:eastAsia="en-US"/>
        </w:rPr>
        <w:t>manifestó lo siguiente:</w:t>
      </w:r>
    </w:p>
    <w:p w14:paraId="68CDF773" w14:textId="77777777" w:rsidR="00A823AB" w:rsidRPr="00C04268" w:rsidRDefault="00A823AB" w:rsidP="004316BB">
      <w:pPr>
        <w:spacing w:line="360" w:lineRule="auto"/>
        <w:jc w:val="both"/>
        <w:rPr>
          <w:rFonts w:ascii="Palatino Linotype" w:eastAsia="Calibri" w:hAnsi="Palatino Linotype" w:cs="Tahoma"/>
          <w:bCs/>
          <w:sz w:val="22"/>
          <w:szCs w:val="22"/>
          <w:lang w:eastAsia="en-US"/>
        </w:rPr>
      </w:pPr>
    </w:p>
    <w:p w14:paraId="3DB6573F" w14:textId="70DD1CCA"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 xml:space="preserve">Que considera que el acto impugnado que pretende hacer valer el </w:t>
      </w:r>
      <w:r w:rsidR="00527864">
        <w:rPr>
          <w:rFonts w:ascii="Palatino Linotype" w:eastAsia="Calibri" w:hAnsi="Palatino Linotype" w:cs="Tahoma"/>
          <w:bCs/>
          <w:szCs w:val="22"/>
          <w:lang w:eastAsia="en-US"/>
        </w:rPr>
        <w:t>R</w:t>
      </w:r>
      <w:r w:rsidRPr="00C04268">
        <w:rPr>
          <w:rFonts w:ascii="Palatino Linotype" w:eastAsia="Calibri" w:hAnsi="Palatino Linotype" w:cs="Tahoma"/>
          <w:bCs/>
          <w:szCs w:val="22"/>
          <w:lang w:eastAsia="en-US"/>
        </w:rPr>
        <w:t>ecurrente es inexistente y las razones o motivos en que se basa, son inoperantes e infundados;</w:t>
      </w:r>
    </w:p>
    <w:p w14:paraId="488EE39D" w14:textId="77777777" w:rsidR="00A823AB" w:rsidRPr="00C04268" w:rsidRDefault="00A823AB" w:rsidP="00A823AB">
      <w:pPr>
        <w:spacing w:line="360" w:lineRule="auto"/>
        <w:jc w:val="both"/>
        <w:rPr>
          <w:rFonts w:ascii="Palatino Linotype" w:eastAsia="Calibri" w:hAnsi="Palatino Linotype" w:cs="Tahoma"/>
          <w:bCs/>
          <w:sz w:val="22"/>
          <w:szCs w:val="22"/>
          <w:lang w:eastAsia="en-US"/>
        </w:rPr>
      </w:pPr>
    </w:p>
    <w:p w14:paraId="173DEBA6" w14:textId="105913F7"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 xml:space="preserve">Que una vez analizada la solicitud, se procedió a localizar la información correspondiente en los archivos de esa unidad administrativa, específicamente en los expedientes laborales de los servidores públicos respectivos, </w:t>
      </w:r>
      <w:r w:rsidR="00FC131A">
        <w:rPr>
          <w:rFonts w:ascii="Palatino Linotype" w:eastAsia="Calibri" w:hAnsi="Palatino Linotype" w:cs="Tahoma"/>
          <w:bCs/>
          <w:szCs w:val="22"/>
          <w:lang w:eastAsia="en-US"/>
        </w:rPr>
        <w:t xml:space="preserve">cuyo </w:t>
      </w:r>
      <w:r w:rsidRPr="00C04268">
        <w:rPr>
          <w:rFonts w:ascii="Palatino Linotype" w:eastAsia="Calibri" w:hAnsi="Palatino Linotype" w:cs="Tahoma"/>
          <w:bCs/>
          <w:szCs w:val="22"/>
          <w:lang w:eastAsia="en-US"/>
        </w:rPr>
        <w:t>resultado</w:t>
      </w:r>
      <w:r w:rsidR="00FC131A">
        <w:rPr>
          <w:rFonts w:ascii="Palatino Linotype" w:eastAsia="Calibri" w:hAnsi="Palatino Linotype" w:cs="Tahoma"/>
          <w:bCs/>
          <w:szCs w:val="22"/>
          <w:lang w:eastAsia="en-US"/>
        </w:rPr>
        <w:t xml:space="preserve"> fue</w:t>
      </w:r>
      <w:r w:rsidRPr="00C04268">
        <w:rPr>
          <w:rFonts w:ascii="Palatino Linotype" w:eastAsia="Calibri" w:hAnsi="Palatino Linotype" w:cs="Tahoma"/>
          <w:bCs/>
          <w:szCs w:val="22"/>
          <w:lang w:eastAsia="en-US"/>
        </w:rPr>
        <w:t xml:space="preserve">: de acuerdo al expediente del titular de la Dirección de Protección de Datos Personales, se localizó como evidencia de su último grado de estudios el título de Licenciado en Contaduría que otorgó a su favor la Universidad del Valle de Toluca, del cual se emitió la correspondiente versión pública al particular y se estima suficiente para acreditar lo solicitado en el entendido de que no solicitó cédula profesional, sino “documentos que acrediten </w:t>
      </w:r>
      <w:r w:rsidR="00A643E3">
        <w:rPr>
          <w:rFonts w:ascii="Palatino Linotype" w:eastAsia="Calibri" w:hAnsi="Palatino Linotype" w:cs="Tahoma"/>
          <w:bCs/>
          <w:szCs w:val="22"/>
          <w:lang w:eastAsia="en-US"/>
        </w:rPr>
        <w:t>su máximo</w:t>
      </w:r>
      <w:r w:rsidRPr="00C04268">
        <w:rPr>
          <w:rFonts w:ascii="Palatino Linotype" w:eastAsia="Calibri" w:hAnsi="Palatino Linotype" w:cs="Tahoma"/>
          <w:bCs/>
          <w:szCs w:val="22"/>
          <w:lang w:eastAsia="en-US"/>
        </w:rPr>
        <w:t xml:space="preserve"> grado de estudios", y en el presente caso, se entregó la información correspondiente, con la que cuenta esa unidad administrativa, sin que esté obligada a generar o entregar mayor información que aquella que obra en sus archivos, tal y como así lo establece el artículo 12, párrafo segundo de la Ley de Transparencia local;</w:t>
      </w:r>
    </w:p>
    <w:p w14:paraId="1B5E899D" w14:textId="76850B4B" w:rsidR="00A823AB" w:rsidRDefault="00A823AB" w:rsidP="00A643E3">
      <w:pPr>
        <w:pStyle w:val="Prrafodelista"/>
        <w:numPr>
          <w:ilvl w:val="0"/>
          <w:numId w:val="10"/>
        </w:numPr>
        <w:spacing w:line="360" w:lineRule="auto"/>
        <w:jc w:val="both"/>
        <w:rPr>
          <w:rFonts w:ascii="Palatino Linotype" w:eastAsia="Calibri" w:hAnsi="Palatino Linotype" w:cs="Tahoma"/>
          <w:bCs/>
          <w:szCs w:val="22"/>
          <w:lang w:eastAsia="en-US"/>
        </w:rPr>
      </w:pPr>
      <w:r w:rsidRPr="00A643E3">
        <w:rPr>
          <w:rFonts w:ascii="Palatino Linotype" w:eastAsia="Calibri" w:hAnsi="Palatino Linotype" w:cs="Tahoma"/>
          <w:bCs/>
          <w:szCs w:val="22"/>
          <w:lang w:eastAsia="en-US"/>
        </w:rPr>
        <w:lastRenderedPageBreak/>
        <w:t>Que por cuanto hace a la seg</w:t>
      </w:r>
      <w:r w:rsidR="00527864">
        <w:rPr>
          <w:rFonts w:ascii="Palatino Linotype" w:eastAsia="Calibri" w:hAnsi="Palatino Linotype" w:cs="Tahoma"/>
          <w:bCs/>
          <w:szCs w:val="22"/>
          <w:lang w:eastAsia="en-US"/>
        </w:rPr>
        <w:t>unda parte de la solicitud del P</w:t>
      </w:r>
      <w:r w:rsidRPr="00A643E3">
        <w:rPr>
          <w:rFonts w:ascii="Palatino Linotype" w:eastAsia="Calibri" w:hAnsi="Palatino Linotype" w:cs="Tahoma"/>
          <w:bCs/>
          <w:szCs w:val="22"/>
          <w:lang w:eastAsia="en-US"/>
        </w:rPr>
        <w:t>articular referente a la información de la servidora</w:t>
      </w:r>
      <w:r w:rsidR="00A643E3" w:rsidRPr="00A643E3">
        <w:rPr>
          <w:rFonts w:ascii="Palatino Linotype" w:eastAsia="Calibri" w:hAnsi="Palatino Linotype" w:cs="Tahoma"/>
          <w:bCs/>
          <w:szCs w:val="22"/>
          <w:lang w:eastAsia="en-US"/>
        </w:rPr>
        <w:t xml:space="preserve"> pública Erika Guadalupe Buendía Hernández</w:t>
      </w:r>
      <w:r w:rsidRPr="00A643E3">
        <w:rPr>
          <w:rFonts w:ascii="Palatino Linotype" w:eastAsia="Calibri" w:hAnsi="Palatino Linotype" w:cs="Tahoma"/>
          <w:bCs/>
          <w:szCs w:val="22"/>
          <w:lang w:eastAsia="en-US"/>
        </w:rPr>
        <w:t xml:space="preserve">, es importante precisar que de igual forma se emitió respuesta con la información que obra en los archivos de esa </w:t>
      </w:r>
      <w:r w:rsidR="00A643E3">
        <w:rPr>
          <w:rFonts w:ascii="Palatino Linotype" w:eastAsia="Calibri" w:hAnsi="Palatino Linotype" w:cs="Tahoma"/>
          <w:bCs/>
          <w:szCs w:val="22"/>
          <w:lang w:eastAsia="en-US"/>
        </w:rPr>
        <w:t>unidad</w:t>
      </w:r>
      <w:r w:rsidR="00527864">
        <w:rPr>
          <w:rFonts w:ascii="Palatino Linotype" w:eastAsia="Calibri" w:hAnsi="Palatino Linotype" w:cs="Tahoma"/>
          <w:bCs/>
          <w:szCs w:val="22"/>
          <w:lang w:eastAsia="en-US"/>
        </w:rPr>
        <w:t>, con el documento que acredita el grado máximo de estudios, que corresponde a una especialidad.</w:t>
      </w:r>
    </w:p>
    <w:p w14:paraId="2418BAA9" w14:textId="77777777" w:rsidR="00A643E3" w:rsidRPr="00A643E3" w:rsidRDefault="00A643E3" w:rsidP="00A643E3">
      <w:pPr>
        <w:spacing w:line="360" w:lineRule="auto"/>
        <w:jc w:val="both"/>
        <w:rPr>
          <w:rFonts w:ascii="Palatino Linotype" w:eastAsia="Calibri" w:hAnsi="Palatino Linotype" w:cs="Tahoma"/>
          <w:bCs/>
          <w:szCs w:val="22"/>
          <w:lang w:eastAsia="en-US"/>
        </w:rPr>
      </w:pPr>
    </w:p>
    <w:p w14:paraId="5788EB46" w14:textId="14D20D4D"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Que esa unidad actuó con toda legalidad mediante la entrega de la información que obra en sus archivos, al margen de lo que la Ley de Transparencia Local permite;</w:t>
      </w:r>
    </w:p>
    <w:p w14:paraId="5954FE77" w14:textId="77777777" w:rsidR="00A823AB" w:rsidRPr="00C04268" w:rsidRDefault="00A823AB" w:rsidP="00A823AB">
      <w:pPr>
        <w:spacing w:line="360" w:lineRule="auto"/>
        <w:jc w:val="both"/>
        <w:rPr>
          <w:rFonts w:ascii="Palatino Linotype" w:eastAsia="Calibri" w:hAnsi="Palatino Linotype" w:cs="Tahoma"/>
          <w:bCs/>
          <w:sz w:val="22"/>
          <w:szCs w:val="22"/>
          <w:lang w:eastAsia="en-US"/>
        </w:rPr>
      </w:pPr>
    </w:p>
    <w:p w14:paraId="3AB6C841" w14:textId="2CB2FD9D"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Que estima que las razones o motivos de la inconformidad que motiva el presente informe, no son congruentes con lo originalmente solicitado, pues en esta instancia plantea una situación distinta a la originalmente atendida;</w:t>
      </w:r>
    </w:p>
    <w:p w14:paraId="52F3CC11" w14:textId="77777777" w:rsidR="00A823AB" w:rsidRPr="00C04268" w:rsidRDefault="00A823AB" w:rsidP="00A823AB">
      <w:pPr>
        <w:spacing w:line="360" w:lineRule="auto"/>
        <w:jc w:val="both"/>
        <w:rPr>
          <w:rFonts w:ascii="Palatino Linotype" w:eastAsia="Calibri" w:hAnsi="Palatino Linotype" w:cs="Tahoma"/>
          <w:bCs/>
          <w:sz w:val="22"/>
          <w:szCs w:val="22"/>
          <w:lang w:eastAsia="en-US"/>
        </w:rPr>
      </w:pPr>
    </w:p>
    <w:p w14:paraId="0EBAC9A4" w14:textId="22DDA320"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Que</w:t>
      </w:r>
      <w:r w:rsidR="002831BA">
        <w:rPr>
          <w:rFonts w:ascii="Palatino Linotype" w:eastAsia="Calibri" w:hAnsi="Palatino Linotype" w:cs="Tahoma"/>
          <w:bCs/>
          <w:szCs w:val="22"/>
          <w:lang w:eastAsia="en-US"/>
        </w:rPr>
        <w:t>,</w:t>
      </w:r>
      <w:r w:rsidRPr="00C04268">
        <w:rPr>
          <w:rFonts w:ascii="Palatino Linotype" w:eastAsia="Calibri" w:hAnsi="Palatino Linotype" w:cs="Tahoma"/>
          <w:bCs/>
          <w:szCs w:val="22"/>
          <w:lang w:eastAsia="en-US"/>
        </w:rPr>
        <w:t xml:space="preserve"> respecto al resto del análisis de los motivos o razones de inconformidad, se advierte que se trata de cuestionamientos y manifestaciones subjetivas realizados por el solicitante, que no se relacionan con la entrega de documentos</w:t>
      </w:r>
    </w:p>
    <w:p w14:paraId="2ED65E56" w14:textId="77777777" w:rsidR="00A823AB" w:rsidRPr="00C04268" w:rsidRDefault="00A823AB" w:rsidP="004316BB">
      <w:pPr>
        <w:spacing w:line="360" w:lineRule="auto"/>
        <w:jc w:val="both"/>
        <w:rPr>
          <w:rFonts w:ascii="Palatino Linotype" w:eastAsia="Calibri" w:hAnsi="Palatino Linotype" w:cs="Tahoma"/>
          <w:bCs/>
          <w:sz w:val="22"/>
          <w:szCs w:val="22"/>
          <w:lang w:eastAsia="en-US"/>
        </w:rPr>
      </w:pPr>
    </w:p>
    <w:p w14:paraId="21C761D1" w14:textId="52A8F723" w:rsidR="004316BB" w:rsidRPr="00C04268" w:rsidRDefault="004A68A0"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Para terminar el presente aparatado, cabe señalar que t</w:t>
      </w:r>
      <w:r w:rsidR="00805121" w:rsidRPr="00C04268">
        <w:rPr>
          <w:rFonts w:ascii="Palatino Linotype" w:eastAsia="Calibri" w:hAnsi="Palatino Linotype" w:cs="Tahoma"/>
          <w:bCs/>
          <w:sz w:val="22"/>
          <w:szCs w:val="22"/>
          <w:lang w:eastAsia="en-US"/>
        </w:rPr>
        <w:t>odo lo</w:t>
      </w:r>
      <w:r w:rsidRPr="00C04268">
        <w:rPr>
          <w:rFonts w:ascii="Palatino Linotype" w:eastAsia="Calibri" w:hAnsi="Palatino Linotype" w:cs="Tahoma"/>
          <w:bCs/>
          <w:sz w:val="22"/>
          <w:szCs w:val="22"/>
          <w:lang w:eastAsia="en-US"/>
        </w:rPr>
        <w:t xml:space="preserve"> anterior </w:t>
      </w:r>
      <w:r w:rsidR="004316BB" w:rsidRPr="00C04268">
        <w:rPr>
          <w:rFonts w:ascii="Palatino Linotype" w:eastAsia="Calibri" w:hAnsi="Palatino Linotype" w:cs="Tahoma"/>
          <w:bCs/>
          <w:sz w:val="22"/>
          <w:szCs w:val="22"/>
          <w:lang w:eastAsia="en-US"/>
        </w:rPr>
        <w:t>se desprende de las documentales que obran en el expediente electrónico</w:t>
      </w:r>
      <w:r w:rsidR="00805121" w:rsidRPr="00C04268">
        <w:rPr>
          <w:rFonts w:ascii="Palatino Linotype" w:eastAsia="Calibri" w:hAnsi="Palatino Linotype" w:cs="Tahoma"/>
          <w:bCs/>
          <w:sz w:val="22"/>
          <w:szCs w:val="22"/>
          <w:lang w:eastAsia="en-US"/>
        </w:rPr>
        <w:t xml:space="preserve"> del recurso de revisión que nos ocupa</w:t>
      </w:r>
      <w:r w:rsidR="004316BB" w:rsidRPr="00C04268">
        <w:rPr>
          <w:rFonts w:ascii="Palatino Linotype" w:eastAsia="Calibri" w:hAnsi="Palatino Linotype" w:cs="Tahoma"/>
          <w:bCs/>
          <w:sz w:val="22"/>
          <w:szCs w:val="22"/>
          <w:lang w:eastAsia="en-US"/>
        </w:rPr>
        <w:t>, consistentes en: las  solicitud</w:t>
      </w:r>
      <w:r w:rsidR="00805121" w:rsidRPr="00C04268">
        <w:rPr>
          <w:rFonts w:ascii="Palatino Linotype" w:eastAsia="Calibri" w:hAnsi="Palatino Linotype" w:cs="Tahoma"/>
          <w:bCs/>
          <w:sz w:val="22"/>
          <w:szCs w:val="22"/>
          <w:lang w:eastAsia="en-US"/>
        </w:rPr>
        <w:t xml:space="preserve"> </w:t>
      </w:r>
      <w:r w:rsidR="004316BB" w:rsidRPr="00C04268">
        <w:rPr>
          <w:rFonts w:ascii="Palatino Linotype" w:eastAsia="Calibri" w:hAnsi="Palatino Linotype" w:cs="Tahoma"/>
          <w:bCs/>
          <w:sz w:val="22"/>
          <w:szCs w:val="22"/>
          <w:lang w:eastAsia="en-US"/>
        </w:rPr>
        <w:t xml:space="preserve">de acceso a la información, la respuesta emitida por el Sujeto Obligado, </w:t>
      </w:r>
      <w:r w:rsidR="00805121" w:rsidRPr="00C04268">
        <w:rPr>
          <w:rFonts w:ascii="Palatino Linotype" w:eastAsia="Calibri" w:hAnsi="Palatino Linotype" w:cs="Tahoma"/>
          <w:bCs/>
          <w:sz w:val="22"/>
          <w:szCs w:val="22"/>
          <w:lang w:eastAsia="en-US"/>
        </w:rPr>
        <w:t>el escrito</w:t>
      </w:r>
      <w:r w:rsidR="004316BB" w:rsidRPr="00C04268">
        <w:rPr>
          <w:rFonts w:ascii="Palatino Linotype" w:eastAsia="Calibri" w:hAnsi="Palatino Linotype" w:cs="Tahoma"/>
          <w:bCs/>
          <w:sz w:val="22"/>
          <w:szCs w:val="22"/>
          <w:lang w:eastAsia="en-US"/>
        </w:rPr>
        <w:t xml:space="preserve"> </w:t>
      </w:r>
      <w:proofErr w:type="spellStart"/>
      <w:r w:rsidR="004316BB" w:rsidRPr="00C04268">
        <w:rPr>
          <w:rFonts w:ascii="Palatino Linotype" w:eastAsia="Calibri" w:hAnsi="Palatino Linotype" w:cs="Tahoma"/>
          <w:bCs/>
          <w:sz w:val="22"/>
          <w:szCs w:val="22"/>
          <w:lang w:eastAsia="en-US"/>
        </w:rPr>
        <w:t>recursal</w:t>
      </w:r>
      <w:proofErr w:type="spellEnd"/>
      <w:r w:rsidR="00805121" w:rsidRPr="00C04268">
        <w:rPr>
          <w:rFonts w:ascii="Palatino Linotype" w:eastAsia="Calibri" w:hAnsi="Palatino Linotype" w:cs="Tahoma"/>
          <w:bCs/>
          <w:sz w:val="22"/>
          <w:szCs w:val="22"/>
          <w:lang w:eastAsia="en-US"/>
        </w:rPr>
        <w:t xml:space="preserve"> y </w:t>
      </w:r>
      <w:r w:rsidR="004316BB" w:rsidRPr="00C04268">
        <w:rPr>
          <w:rFonts w:ascii="Palatino Linotype" w:eastAsia="Calibri" w:hAnsi="Palatino Linotype" w:cs="Tahoma"/>
          <w:bCs/>
          <w:sz w:val="22"/>
          <w:szCs w:val="22"/>
          <w:lang w:eastAsia="en-US"/>
        </w:rPr>
        <w:t>las manifestaciones</w:t>
      </w:r>
      <w:r w:rsidR="00805121" w:rsidRPr="00C04268">
        <w:rPr>
          <w:rFonts w:ascii="Palatino Linotype" w:eastAsia="Calibri" w:hAnsi="Palatino Linotype" w:cs="Tahoma"/>
          <w:bCs/>
          <w:sz w:val="22"/>
          <w:szCs w:val="22"/>
          <w:lang w:eastAsia="en-US"/>
        </w:rPr>
        <w:t xml:space="preserve"> de alegatos</w:t>
      </w:r>
      <w:r w:rsidR="004316BB" w:rsidRPr="00C04268">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C04268">
        <w:rPr>
          <w:rFonts w:ascii="Palatino Linotype" w:eastAsia="Calibri" w:hAnsi="Palatino Linotype" w:cs="Tahoma"/>
          <w:bCs/>
          <w:sz w:val="22"/>
          <w:szCs w:val="22"/>
          <w:lang w:eastAsia="en-US"/>
        </w:rPr>
        <w:t xml:space="preserve"> por el artículo 185, fracción I</w:t>
      </w:r>
      <w:r w:rsidR="004316BB" w:rsidRPr="00C04268">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C04268" w:rsidRDefault="004316BB" w:rsidP="004316BB">
      <w:pPr>
        <w:spacing w:line="360" w:lineRule="auto"/>
        <w:jc w:val="both"/>
        <w:rPr>
          <w:rFonts w:ascii="Palatino Linotype" w:eastAsia="Calibri" w:hAnsi="Palatino Linotype" w:cs="Tahoma"/>
          <w:bCs/>
          <w:sz w:val="22"/>
          <w:szCs w:val="22"/>
          <w:lang w:eastAsia="en-US"/>
        </w:rPr>
      </w:pPr>
    </w:p>
    <w:p w14:paraId="5444B80D" w14:textId="10D435FC" w:rsidR="00D20B1D" w:rsidRPr="00C04268" w:rsidRDefault="004316BB"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lastRenderedPageBreak/>
        <w:t xml:space="preserve">Expuestas las posturas de las partes, este Órgano Colegiado procede al análisis </w:t>
      </w:r>
      <w:r w:rsidR="004A68A0" w:rsidRPr="00C04268">
        <w:rPr>
          <w:rFonts w:ascii="Palatino Linotype" w:eastAsia="Calibri" w:hAnsi="Palatino Linotype" w:cs="Tahoma"/>
          <w:bCs/>
          <w:sz w:val="22"/>
          <w:szCs w:val="22"/>
          <w:lang w:eastAsia="en-US"/>
        </w:rPr>
        <w:t>del agravio</w:t>
      </w:r>
      <w:r w:rsidRPr="00C04268">
        <w:rPr>
          <w:rFonts w:ascii="Palatino Linotype" w:eastAsia="Calibri" w:hAnsi="Palatino Linotype" w:cs="Tahoma"/>
          <w:bCs/>
          <w:sz w:val="22"/>
          <w:szCs w:val="22"/>
          <w:lang w:eastAsia="en-US"/>
        </w:rPr>
        <w:t xml:space="preserve"> hecho valer por el ahora recurrente,</w:t>
      </w:r>
      <w:r w:rsidR="00805121" w:rsidRPr="00C04268">
        <w:rPr>
          <w:rFonts w:ascii="Palatino Linotype" w:eastAsia="Calibri" w:hAnsi="Palatino Linotype" w:cs="Tahoma"/>
          <w:bCs/>
          <w:sz w:val="22"/>
          <w:szCs w:val="22"/>
          <w:lang w:eastAsia="en-US"/>
        </w:rPr>
        <w:t xml:space="preserve"> a luz de la respuesta otorgada por el </w:t>
      </w:r>
      <w:r w:rsidR="00A27D3A" w:rsidRPr="00C04268">
        <w:rPr>
          <w:rFonts w:ascii="Palatino Linotype" w:eastAsia="Calibri" w:hAnsi="Palatino Linotype" w:cs="Tahoma"/>
          <w:bCs/>
          <w:sz w:val="22"/>
          <w:szCs w:val="22"/>
          <w:lang w:eastAsia="en-US"/>
        </w:rPr>
        <w:t>Instituto de Transparencia, Acceso a la Información Pública y Protección de Datos Personales del Estado de México y Municipios</w:t>
      </w:r>
      <w:r w:rsidR="00805121" w:rsidRPr="00C04268">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C04268">
        <w:rPr>
          <w:rFonts w:ascii="Palatino Linotype" w:eastAsia="Calibri" w:hAnsi="Palatino Linotype" w:cs="Tahoma"/>
          <w:bCs/>
          <w:sz w:val="22"/>
          <w:szCs w:val="22"/>
          <w:lang w:eastAsia="en-US"/>
        </w:rPr>
        <w:t>.</w:t>
      </w:r>
    </w:p>
    <w:p w14:paraId="504A891E" w14:textId="567B2B00" w:rsidR="00805121" w:rsidRPr="00C04268" w:rsidRDefault="00805121" w:rsidP="004316BB">
      <w:pPr>
        <w:spacing w:line="360" w:lineRule="auto"/>
        <w:jc w:val="both"/>
        <w:rPr>
          <w:rFonts w:ascii="Palatino Linotype" w:eastAsia="Calibri" w:hAnsi="Palatino Linotype" w:cs="Tahoma"/>
          <w:bCs/>
          <w:sz w:val="22"/>
          <w:szCs w:val="22"/>
          <w:lang w:eastAsia="en-US"/>
        </w:rPr>
      </w:pPr>
    </w:p>
    <w:p w14:paraId="4E2D7671" w14:textId="51BDFCA6" w:rsidR="00805121" w:rsidRPr="00C04268" w:rsidRDefault="00805121" w:rsidP="004316BB">
      <w:pPr>
        <w:spacing w:line="360" w:lineRule="auto"/>
        <w:jc w:val="both"/>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CUARTO. Estudio de fondo.</w:t>
      </w:r>
    </w:p>
    <w:p w14:paraId="00924878" w14:textId="45014897" w:rsidR="00805121" w:rsidRPr="00C04268" w:rsidRDefault="00805121" w:rsidP="004316BB">
      <w:pPr>
        <w:spacing w:line="360" w:lineRule="auto"/>
        <w:jc w:val="both"/>
        <w:rPr>
          <w:rFonts w:ascii="Palatino Linotype" w:eastAsia="Calibri" w:hAnsi="Palatino Linotype" w:cs="Tahoma"/>
          <w:bCs/>
          <w:sz w:val="22"/>
          <w:szCs w:val="22"/>
          <w:lang w:eastAsia="en-US"/>
        </w:rPr>
      </w:pPr>
    </w:p>
    <w:p w14:paraId="51E73CB9" w14:textId="389E2A55" w:rsidR="00A27D3A" w:rsidRPr="00C04268" w:rsidRDefault="00CD2F83"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Previo al análisis del agravio manifestado por el Recur</w:t>
      </w:r>
      <w:r w:rsidR="00C00698">
        <w:rPr>
          <w:rFonts w:ascii="Palatino Linotype" w:eastAsia="Calibri" w:hAnsi="Palatino Linotype" w:cs="Tahoma"/>
          <w:bCs/>
          <w:sz w:val="22"/>
          <w:szCs w:val="22"/>
          <w:lang w:eastAsia="en-US"/>
        </w:rPr>
        <w:t>rente cabe aclarar lo siguiente:</w:t>
      </w:r>
      <w:r w:rsidRPr="00C04268">
        <w:rPr>
          <w:rFonts w:ascii="Palatino Linotype" w:eastAsia="Calibri" w:hAnsi="Palatino Linotype" w:cs="Tahoma"/>
          <w:bCs/>
          <w:sz w:val="22"/>
          <w:szCs w:val="22"/>
          <w:lang w:eastAsia="en-US"/>
        </w:rPr>
        <w:t xml:space="preserve"> </w:t>
      </w:r>
      <w:r w:rsidR="00C00698">
        <w:rPr>
          <w:rFonts w:ascii="Palatino Linotype" w:eastAsia="Calibri" w:hAnsi="Palatino Linotype" w:cs="Tahoma"/>
          <w:bCs/>
          <w:sz w:val="22"/>
          <w:szCs w:val="22"/>
          <w:lang w:eastAsia="en-US"/>
        </w:rPr>
        <w:t>e</w:t>
      </w:r>
      <w:r w:rsidRPr="00C04268">
        <w:rPr>
          <w:rFonts w:ascii="Palatino Linotype" w:eastAsia="Calibri" w:hAnsi="Palatino Linotype" w:cs="Tahoma"/>
          <w:bCs/>
          <w:sz w:val="22"/>
          <w:szCs w:val="22"/>
          <w:lang w:eastAsia="en-US"/>
        </w:rPr>
        <w:t xml:space="preserve">l </w:t>
      </w:r>
      <w:r w:rsidR="00A27D3A" w:rsidRPr="00C04268">
        <w:rPr>
          <w:rFonts w:ascii="Palatino Linotype" w:eastAsia="Calibri" w:hAnsi="Palatino Linotype" w:cs="Tahoma"/>
          <w:bCs/>
          <w:sz w:val="22"/>
          <w:szCs w:val="22"/>
          <w:lang w:eastAsia="en-US"/>
        </w:rPr>
        <w:t xml:space="preserve">recurrente refirió que el perfil del C. Rafael Hernández Vera, a su consideración no correspondía con el cargo que desempeña, aunado a que las constancias fueron obtenidas </w:t>
      </w:r>
      <w:r w:rsidR="00A643E3">
        <w:rPr>
          <w:rFonts w:ascii="Palatino Linotype" w:eastAsia="Calibri" w:hAnsi="Palatino Linotype" w:cs="Tahoma"/>
          <w:bCs/>
          <w:sz w:val="22"/>
          <w:szCs w:val="22"/>
          <w:lang w:eastAsia="en-US"/>
        </w:rPr>
        <w:t xml:space="preserve">por asistencia a eventos y </w:t>
      </w:r>
      <w:r w:rsidR="00A27D3A" w:rsidRPr="00C04268">
        <w:rPr>
          <w:rFonts w:ascii="Palatino Linotype" w:eastAsia="Calibri" w:hAnsi="Palatino Linotype" w:cs="Tahoma"/>
          <w:bCs/>
          <w:sz w:val="22"/>
          <w:szCs w:val="22"/>
          <w:lang w:eastAsia="en-US"/>
        </w:rPr>
        <w:t>con posterioridad a ocupar el cargo, lo que llevaba a deducir que</w:t>
      </w:r>
      <w:r w:rsidR="00A643E3">
        <w:rPr>
          <w:rFonts w:ascii="Palatino Linotype" w:eastAsia="Calibri" w:hAnsi="Palatino Linotype" w:cs="Tahoma"/>
          <w:bCs/>
          <w:sz w:val="22"/>
          <w:szCs w:val="22"/>
          <w:lang w:eastAsia="en-US"/>
        </w:rPr>
        <w:t xml:space="preserve"> para su designación  no se tomó en cuenta su preparación académica y profesional, de igual forma, que la actitud prepotente del Director denota su desconocimiento y experiencia en la materia.  </w:t>
      </w:r>
      <w:r w:rsidR="00A27D3A" w:rsidRPr="00C04268">
        <w:rPr>
          <w:rFonts w:ascii="Palatino Linotype" w:eastAsia="Calibri" w:hAnsi="Palatino Linotype" w:cs="Tahoma"/>
          <w:bCs/>
          <w:sz w:val="22"/>
          <w:szCs w:val="22"/>
          <w:lang w:eastAsia="en-US"/>
        </w:rPr>
        <w:t>Asimismo, refiere que</w:t>
      </w:r>
      <w:r w:rsidR="002831BA">
        <w:rPr>
          <w:rFonts w:ascii="Palatino Linotype" w:eastAsia="Calibri" w:hAnsi="Palatino Linotype" w:cs="Tahoma"/>
          <w:bCs/>
          <w:sz w:val="22"/>
          <w:szCs w:val="22"/>
          <w:lang w:eastAsia="en-US"/>
        </w:rPr>
        <w:t>,</w:t>
      </w:r>
      <w:r w:rsidR="00A27D3A" w:rsidRPr="00C04268">
        <w:rPr>
          <w:rFonts w:ascii="Palatino Linotype" w:eastAsia="Calibri" w:hAnsi="Palatino Linotype" w:cs="Tahoma"/>
          <w:bCs/>
          <w:sz w:val="22"/>
          <w:szCs w:val="22"/>
          <w:lang w:eastAsia="en-US"/>
        </w:rPr>
        <w:t xml:space="preserve"> para el caso de la C.</w:t>
      </w:r>
      <w:r w:rsidR="00A643E3">
        <w:rPr>
          <w:rFonts w:ascii="Palatino Linotype" w:eastAsia="Calibri" w:hAnsi="Palatino Linotype" w:cs="Tahoma"/>
          <w:bCs/>
          <w:sz w:val="22"/>
          <w:szCs w:val="22"/>
          <w:lang w:eastAsia="en-US"/>
        </w:rPr>
        <w:t xml:space="preserve"> Erika,</w:t>
      </w:r>
      <w:r w:rsidR="00A27D3A" w:rsidRPr="00C04268">
        <w:rPr>
          <w:rFonts w:ascii="Palatino Linotype" w:eastAsia="Calibri" w:hAnsi="Palatino Linotype" w:cs="Tahoma"/>
          <w:bCs/>
          <w:sz w:val="22"/>
          <w:szCs w:val="22"/>
          <w:lang w:eastAsia="en-US"/>
        </w:rPr>
        <w:t xml:space="preserve"> no </w:t>
      </w:r>
      <w:r w:rsidR="00A643E3">
        <w:rPr>
          <w:rFonts w:ascii="Palatino Linotype" w:eastAsia="Calibri" w:hAnsi="Palatino Linotype" w:cs="Tahoma"/>
          <w:bCs/>
          <w:sz w:val="22"/>
          <w:szCs w:val="22"/>
          <w:lang w:eastAsia="en-US"/>
        </w:rPr>
        <w:t>se anexó el</w:t>
      </w:r>
      <w:r w:rsidR="00A27D3A" w:rsidRPr="00C04268">
        <w:rPr>
          <w:rFonts w:ascii="Palatino Linotype" w:eastAsia="Calibri" w:hAnsi="Palatino Linotype" w:cs="Tahoma"/>
          <w:bCs/>
          <w:sz w:val="22"/>
          <w:szCs w:val="22"/>
          <w:lang w:eastAsia="en-US"/>
        </w:rPr>
        <w:t xml:space="preserve"> </w:t>
      </w:r>
      <w:r w:rsidR="00A643E3" w:rsidRPr="00C04268">
        <w:rPr>
          <w:rFonts w:ascii="Palatino Linotype" w:eastAsia="Calibri" w:hAnsi="Palatino Linotype" w:cs="Tahoma"/>
          <w:bCs/>
          <w:sz w:val="22"/>
          <w:szCs w:val="22"/>
          <w:lang w:eastAsia="en-US"/>
        </w:rPr>
        <w:t>Título</w:t>
      </w:r>
      <w:r w:rsidR="00A27D3A" w:rsidRPr="00C04268">
        <w:rPr>
          <w:rFonts w:ascii="Palatino Linotype" w:eastAsia="Calibri" w:hAnsi="Palatino Linotype" w:cs="Tahoma"/>
          <w:bCs/>
          <w:sz w:val="22"/>
          <w:szCs w:val="22"/>
          <w:lang w:eastAsia="en-US"/>
        </w:rPr>
        <w:t xml:space="preserve"> </w:t>
      </w:r>
      <w:r w:rsidR="00A643E3">
        <w:rPr>
          <w:rFonts w:ascii="Palatino Linotype" w:eastAsia="Calibri" w:hAnsi="Palatino Linotype" w:cs="Tahoma"/>
          <w:bCs/>
          <w:sz w:val="22"/>
          <w:szCs w:val="22"/>
          <w:lang w:eastAsia="en-US"/>
        </w:rPr>
        <w:t xml:space="preserve">Profesional. </w:t>
      </w:r>
    </w:p>
    <w:p w14:paraId="2F1166C4"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p>
    <w:p w14:paraId="49A033B6"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Sobre lo referido en el párrafo anterior, cabe decir que son apreciaciones subjetivas, ambiguas y superficiales que no señalan de manera concreta un razonamiento capaz de ser analizado, pues no se exponen argumentos dirigidos a descalificar o evidenciar cómo es que, lo que presupone como una falta de conocimientos para desempeñar el cargo, causa un perjuicio a su derecho de acceder a los documentos requeridos. Consecuentemente, </w:t>
      </w:r>
      <w:r w:rsidRPr="00C04268">
        <w:rPr>
          <w:rFonts w:ascii="Palatino Linotype" w:eastAsia="Calibri" w:hAnsi="Palatino Linotype" w:cs="Tahoma"/>
          <w:b/>
          <w:bCs/>
          <w:sz w:val="22"/>
          <w:szCs w:val="22"/>
          <w:lang w:eastAsia="en-US"/>
        </w:rPr>
        <w:t>este Instituto no puede analizarlas y resulta procedente calificarlas como inoperantes.</w:t>
      </w:r>
    </w:p>
    <w:p w14:paraId="21ECA409"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p>
    <w:p w14:paraId="0E5DBBB9"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lastRenderedPageBreak/>
        <w:t>Al respecto, por analogía, cabe traer a colación la Jurisprudencia I.4o.A. J/48, de Tribunales Colegiados de Circuito, visible en la página 2121 del Semanario Judicial de la Federación y su Gaceta, Tomo XXV, enero de 2007, Novena Época, de rubro y texto siguientes:</w:t>
      </w:r>
    </w:p>
    <w:p w14:paraId="3CF76280"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p>
    <w:p w14:paraId="798AAE79" w14:textId="77777777" w:rsidR="00A27D3A" w:rsidRPr="00C04268" w:rsidRDefault="00A27D3A" w:rsidP="00A27D3A">
      <w:pPr>
        <w:spacing w:line="360" w:lineRule="auto"/>
        <w:ind w:left="567" w:right="567"/>
        <w:jc w:val="both"/>
        <w:rPr>
          <w:rFonts w:ascii="Palatino Linotype" w:eastAsia="Calibri" w:hAnsi="Palatino Linotype" w:cs="Tahoma"/>
          <w:b/>
          <w:bCs/>
          <w:lang w:eastAsia="en-US"/>
        </w:rPr>
      </w:pPr>
      <w:r w:rsidRPr="00C04268">
        <w:rPr>
          <w:rFonts w:ascii="Palatino Linotype" w:eastAsia="Calibri" w:hAnsi="Palatino Linotype" w:cs="Tahoma"/>
          <w:b/>
          <w:bCs/>
          <w:lang w:eastAsia="en-US"/>
        </w:rPr>
        <w:t>CONCEPTOS DE VIOLACIÓN O AGRAVIOS. SON INOPERANTES CUANDO LOS ARGUMENTOS EXPUESTOS POR EL QUEJOSO O EL RECURRENTE SON AMBIGUOS Y SUPERFICIALES.</w:t>
      </w:r>
    </w:p>
    <w:p w14:paraId="58546053" w14:textId="77777777" w:rsidR="00A27D3A" w:rsidRPr="00C04268" w:rsidRDefault="00A27D3A" w:rsidP="00A27D3A">
      <w:pPr>
        <w:spacing w:line="360" w:lineRule="auto"/>
        <w:ind w:left="567" w:right="567"/>
        <w:jc w:val="both"/>
        <w:rPr>
          <w:rFonts w:ascii="Palatino Linotype" w:eastAsia="Calibri" w:hAnsi="Palatino Linotype" w:cs="Tahoma"/>
          <w:bCs/>
          <w:lang w:eastAsia="en-US"/>
        </w:rPr>
      </w:pPr>
    </w:p>
    <w:p w14:paraId="38004078" w14:textId="77777777" w:rsidR="00A27D3A" w:rsidRPr="00C04268" w:rsidRDefault="00A27D3A" w:rsidP="00A27D3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C04268">
        <w:rPr>
          <w:rFonts w:ascii="Palatino Linotype" w:eastAsia="Calibri" w:hAnsi="Palatino Linotype" w:cs="Tahoma"/>
          <w:bCs/>
          <w:lang w:eastAsia="en-US"/>
        </w:rPr>
        <w:t>sequitur</w:t>
      </w:r>
      <w:proofErr w:type="spellEnd"/>
      <w:r w:rsidRPr="00C04268">
        <w:rPr>
          <w:rFonts w:ascii="Palatino Linotype" w:eastAsia="Calibri" w:hAnsi="Palatino Linotype" w:cs="Tahoma"/>
          <w:bCs/>
          <w:lang w:eastAsia="en-US"/>
        </w:rPr>
        <w:t xml:space="preserve"> para obtener una declaratoria de invalidez.</w:t>
      </w:r>
    </w:p>
    <w:p w14:paraId="0F5D032E"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7E4FBAB9" w14:textId="03E852E2" w:rsidR="00A27D3A" w:rsidRPr="00C00698" w:rsidRDefault="00E5445E" w:rsidP="004316BB">
      <w:pPr>
        <w:spacing w:line="360" w:lineRule="auto"/>
        <w:jc w:val="both"/>
        <w:rPr>
          <w:rFonts w:ascii="Palatino Linotype" w:eastAsia="Calibri" w:hAnsi="Palatino Linotype" w:cs="Tahoma"/>
          <w:bCs/>
          <w:sz w:val="22"/>
          <w:szCs w:val="22"/>
          <w:u w:val="single"/>
          <w:lang w:eastAsia="en-US"/>
        </w:rPr>
      </w:pPr>
      <w:r w:rsidRPr="00C00698">
        <w:rPr>
          <w:rFonts w:ascii="Palatino Linotype" w:eastAsia="Calibri" w:hAnsi="Palatino Linotype" w:cs="Tahoma"/>
          <w:bCs/>
          <w:sz w:val="22"/>
          <w:szCs w:val="22"/>
          <w:lang w:eastAsia="en-US"/>
        </w:rPr>
        <w:t>Por tanto, el análisis a efectuar en el pr</w:t>
      </w:r>
      <w:r w:rsidR="00452AEA" w:rsidRPr="00C00698">
        <w:rPr>
          <w:rFonts w:ascii="Palatino Linotype" w:eastAsia="Calibri" w:hAnsi="Palatino Linotype" w:cs="Tahoma"/>
          <w:bCs/>
          <w:sz w:val="22"/>
          <w:szCs w:val="22"/>
          <w:lang w:eastAsia="en-US"/>
        </w:rPr>
        <w:t>esente asunto</w:t>
      </w:r>
      <w:r w:rsidRPr="00C00698">
        <w:rPr>
          <w:rFonts w:ascii="Palatino Linotype" w:eastAsia="Calibri" w:hAnsi="Palatino Linotype" w:cs="Tahoma"/>
          <w:bCs/>
          <w:sz w:val="22"/>
          <w:szCs w:val="22"/>
          <w:lang w:eastAsia="en-US"/>
        </w:rPr>
        <w:t xml:space="preserve"> </w:t>
      </w:r>
      <w:r w:rsidRPr="00C00698">
        <w:rPr>
          <w:rFonts w:ascii="Palatino Linotype" w:eastAsia="Calibri" w:hAnsi="Palatino Linotype" w:cs="Tahoma"/>
          <w:bCs/>
          <w:sz w:val="22"/>
          <w:szCs w:val="22"/>
          <w:u w:val="single"/>
          <w:lang w:eastAsia="en-US"/>
        </w:rPr>
        <w:t xml:space="preserve">se limitará a verificar si el Sujeto Obligado cuenta con atribuciones para poseer, generar o administrar la </w:t>
      </w:r>
      <w:r w:rsidR="00063800" w:rsidRPr="00C00698">
        <w:rPr>
          <w:rFonts w:ascii="Palatino Linotype" w:eastAsia="Calibri" w:hAnsi="Palatino Linotype" w:cs="Tahoma"/>
          <w:bCs/>
          <w:sz w:val="22"/>
          <w:szCs w:val="22"/>
          <w:u w:val="single"/>
          <w:lang w:eastAsia="en-US"/>
        </w:rPr>
        <w:t xml:space="preserve">Cédula Profesional </w:t>
      </w:r>
      <w:bookmarkStart w:id="1" w:name="_Hlk536135232"/>
      <w:r w:rsidR="00063800" w:rsidRPr="00C00698">
        <w:rPr>
          <w:rFonts w:ascii="Palatino Linotype" w:eastAsia="Calibri" w:hAnsi="Palatino Linotype" w:cs="Tahoma"/>
          <w:bCs/>
          <w:sz w:val="22"/>
          <w:szCs w:val="22"/>
          <w:u w:val="single"/>
          <w:lang w:eastAsia="en-US"/>
        </w:rPr>
        <w:t xml:space="preserve">del C. Rafael Hernández Vera </w:t>
      </w:r>
      <w:r w:rsidR="00475555" w:rsidRPr="00C00698">
        <w:rPr>
          <w:rFonts w:ascii="Palatino Linotype" w:eastAsia="Calibri" w:hAnsi="Palatino Linotype" w:cs="Tahoma"/>
          <w:bCs/>
          <w:sz w:val="22"/>
          <w:szCs w:val="22"/>
          <w:u w:val="single"/>
          <w:lang w:eastAsia="en-US"/>
        </w:rPr>
        <w:t xml:space="preserve">y </w:t>
      </w:r>
      <w:r w:rsidR="00063800" w:rsidRPr="00C00698">
        <w:rPr>
          <w:rFonts w:ascii="Palatino Linotype" w:eastAsia="Calibri" w:hAnsi="Palatino Linotype" w:cs="Tahoma"/>
          <w:bCs/>
          <w:sz w:val="22"/>
          <w:szCs w:val="22"/>
          <w:u w:val="single"/>
          <w:lang w:eastAsia="en-US"/>
        </w:rPr>
        <w:t xml:space="preserve">el Título de la C. </w:t>
      </w:r>
      <w:bookmarkEnd w:id="1"/>
      <w:r w:rsidR="00475555" w:rsidRPr="00C00698">
        <w:rPr>
          <w:rFonts w:ascii="Palatino Linotype" w:eastAsia="Calibri" w:hAnsi="Palatino Linotype" w:cs="Tahoma"/>
          <w:bCs/>
          <w:sz w:val="22"/>
          <w:szCs w:val="22"/>
          <w:u w:val="single"/>
          <w:lang w:eastAsia="en-US"/>
        </w:rPr>
        <w:t xml:space="preserve">Erika. </w:t>
      </w:r>
    </w:p>
    <w:p w14:paraId="3140CCF3" w14:textId="137E18E9" w:rsidR="00E5445E" w:rsidRPr="00C04268" w:rsidRDefault="00452AEA" w:rsidP="00452AE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lastRenderedPageBreak/>
        <w:t>Bajo esa lógica, el artículo 162, de la Ley de Transparencia y Acceso a la Información Pública del Estado de México y Municipios, refiere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3BB4231"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7CB62025" w14:textId="792480E8" w:rsidR="00A27D3A" w:rsidRPr="00C04268" w:rsidRDefault="00FD5A8E"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Ahora bien, el artículo 47 de la Ley del Trabajo de los Servidores Públicos del Estado y Municipios, refiere que para ingresar al servicio público se requiere:</w:t>
      </w:r>
    </w:p>
    <w:p w14:paraId="735403D9" w14:textId="77777777" w:rsidR="00FD5A8E" w:rsidRPr="00C04268" w:rsidRDefault="00FD5A8E" w:rsidP="004316BB">
      <w:pPr>
        <w:spacing w:line="360" w:lineRule="auto"/>
        <w:jc w:val="both"/>
        <w:rPr>
          <w:rFonts w:ascii="Palatino Linotype" w:eastAsia="Calibri" w:hAnsi="Palatino Linotype" w:cs="Tahoma"/>
          <w:bCs/>
          <w:sz w:val="22"/>
          <w:szCs w:val="22"/>
          <w:lang w:eastAsia="en-US"/>
        </w:rPr>
      </w:pPr>
    </w:p>
    <w:p w14:paraId="372C08CD" w14:textId="7D2D3346"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Presentar una solicitud utilizando la forma oficial que se autorice por la institución pública o dependencia correspondiente;</w:t>
      </w:r>
    </w:p>
    <w:p w14:paraId="3AD43A9A" w14:textId="26BEAA53"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Ser de nacionalidad mexicana, con la excepción prevista en el artículo 17 de la presente ley;</w:t>
      </w:r>
    </w:p>
    <w:p w14:paraId="7AD8EB8D" w14:textId="3C1C8817"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Estar en pleno ejercicio de sus derechos civiles y políticos, en su caso;</w:t>
      </w:r>
    </w:p>
    <w:p w14:paraId="74C01835" w14:textId="36677363"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Acreditar, cuando proceda, el cumplimiento de la Ley del Servicio Militar Nacional;</w:t>
      </w:r>
    </w:p>
    <w:p w14:paraId="7266BB1C" w14:textId="41CFF56A"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No haber sido separado anteriormente del servicio por las causas previstas en el artículo 93 de la presente ley;</w:t>
      </w:r>
    </w:p>
    <w:p w14:paraId="2BF4636A" w14:textId="61221704"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Tener buena salud, lo que se comprobará con los certificados médicos correspondientes, en la forma en que se establezca en cada institución pública;</w:t>
      </w:r>
    </w:p>
    <w:p w14:paraId="5996B5F8" w14:textId="73D9E72A" w:rsidR="00FD5A8E" w:rsidRPr="00C04268" w:rsidRDefault="00FD5A8E" w:rsidP="00FD5A8E">
      <w:pPr>
        <w:pStyle w:val="Prrafodelista"/>
        <w:numPr>
          <w:ilvl w:val="0"/>
          <w:numId w:val="11"/>
        </w:numPr>
        <w:spacing w:line="360" w:lineRule="auto"/>
        <w:jc w:val="both"/>
        <w:rPr>
          <w:rFonts w:ascii="Palatino Linotype" w:eastAsia="Calibri" w:hAnsi="Palatino Linotype" w:cs="Tahoma"/>
          <w:b/>
          <w:bCs/>
          <w:szCs w:val="22"/>
          <w:lang w:eastAsia="en-US"/>
        </w:rPr>
      </w:pPr>
      <w:r w:rsidRPr="00C04268">
        <w:rPr>
          <w:rFonts w:ascii="Palatino Linotype" w:eastAsia="Calibri" w:hAnsi="Palatino Linotype" w:cs="Tahoma"/>
          <w:b/>
          <w:bCs/>
          <w:szCs w:val="22"/>
          <w:lang w:eastAsia="en-US"/>
        </w:rPr>
        <w:t>Cumplir con los requisitos que se establezcan para los diferentes puestos;</w:t>
      </w:r>
    </w:p>
    <w:p w14:paraId="087245D6" w14:textId="29B0A740"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Acreditar por medio de los exámenes correspondientes los conocimientos y aptitudes necesarios para el desempeño del puesto; y</w:t>
      </w:r>
    </w:p>
    <w:p w14:paraId="460B185F" w14:textId="36CCD2B1"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No estar inhabilitado para el ejercicio del servicio público.</w:t>
      </w:r>
    </w:p>
    <w:p w14:paraId="22EDD878" w14:textId="39E36810"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lastRenderedPageBreak/>
        <w:t>Presentar certificado expedido por la Unidad del Registro de Deudores Alimentarios Morosos en el que conste, si se encuentra inscrito o no en el mismo.</w:t>
      </w:r>
    </w:p>
    <w:p w14:paraId="71FC2280"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70C47A77" w14:textId="293A85A8" w:rsidR="00A27D3A" w:rsidRPr="00C04268" w:rsidRDefault="00FD5A8E"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Por su parte, el Reglamento Interior </w:t>
      </w:r>
      <w:r w:rsidR="00453069" w:rsidRPr="00C04268">
        <w:rPr>
          <w:rFonts w:ascii="Palatino Linotype" w:eastAsia="Calibri" w:hAnsi="Palatino Linotype" w:cs="Tahoma"/>
          <w:bCs/>
          <w:sz w:val="22"/>
          <w:szCs w:val="22"/>
          <w:lang w:eastAsia="en-US"/>
        </w:rPr>
        <w:t>del Instituto de Transparencia, Acceso a la Información Pública y Protección de Datos Personales del Estado de México y Municipios, en su artículo 20, refiere que corresponde a la Dirección de Administración y Finanzas ejercer, entre otras atribuciones, las siguientes:</w:t>
      </w:r>
    </w:p>
    <w:p w14:paraId="616F66C6" w14:textId="77777777" w:rsidR="00453069" w:rsidRPr="00C04268" w:rsidRDefault="00453069" w:rsidP="004316BB">
      <w:pPr>
        <w:spacing w:line="360" w:lineRule="auto"/>
        <w:jc w:val="both"/>
        <w:rPr>
          <w:rFonts w:ascii="Palatino Linotype" w:eastAsia="Calibri" w:hAnsi="Palatino Linotype" w:cs="Tahoma"/>
          <w:bCs/>
          <w:sz w:val="22"/>
          <w:szCs w:val="22"/>
          <w:lang w:eastAsia="en-US"/>
        </w:rPr>
      </w:pPr>
    </w:p>
    <w:p w14:paraId="22F7548A" w14:textId="2CAB1B1D" w:rsidR="00453069" w:rsidRPr="00C04268" w:rsidRDefault="00453069" w:rsidP="00453069">
      <w:pPr>
        <w:pStyle w:val="Prrafodelista"/>
        <w:numPr>
          <w:ilvl w:val="0"/>
          <w:numId w:val="12"/>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Proponer al Pleno, políticas, normas, lineamientos, sistemas y procedimientos para la administración de los recursos humanos.</w:t>
      </w:r>
    </w:p>
    <w:p w14:paraId="5F73C5A0" w14:textId="3CAF505F" w:rsidR="00453069" w:rsidRPr="00C04268" w:rsidRDefault="00453069" w:rsidP="00453069">
      <w:pPr>
        <w:pStyle w:val="Prrafodelista"/>
        <w:numPr>
          <w:ilvl w:val="0"/>
          <w:numId w:val="12"/>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Realizar las altas, bajas y modificaciones de las relaciones laborales de los servidores públicos adscritos al Instituto, de conformidad con la Ley de Trabajo de los Servidores Públicos del Estado y Municipios y normatividad aplicable, asimismo, emitir los reportes correspondientes al tabulador, plantilla de personal y nóminas.</w:t>
      </w:r>
    </w:p>
    <w:p w14:paraId="3C9B0BB6" w14:textId="57773E56" w:rsidR="00A27D3A" w:rsidRPr="00C04268" w:rsidRDefault="00453069" w:rsidP="00453069">
      <w:pPr>
        <w:pStyle w:val="Prrafodelista"/>
        <w:numPr>
          <w:ilvl w:val="0"/>
          <w:numId w:val="12"/>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Elaborar las normas de administración de personal, contratos o convenios que regulen las relaciones laborales del personal adscrito al Instituto, así como vigilar la aplicación de las mismas.</w:t>
      </w:r>
    </w:p>
    <w:p w14:paraId="231D0EEC"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424C034C" w14:textId="11A162C3" w:rsidR="00EA0C03" w:rsidRPr="0085543C" w:rsidRDefault="00063800" w:rsidP="004316BB">
      <w:pPr>
        <w:spacing w:line="360" w:lineRule="auto"/>
        <w:jc w:val="both"/>
        <w:rPr>
          <w:rFonts w:ascii="Palatino Linotype" w:eastAsia="Calibri" w:hAnsi="Palatino Linotype" w:cs="Tahoma"/>
          <w:b/>
          <w:bCs/>
          <w:sz w:val="22"/>
          <w:szCs w:val="22"/>
          <w:lang w:eastAsia="en-US"/>
        </w:rPr>
      </w:pPr>
      <w:r w:rsidRPr="0085543C">
        <w:rPr>
          <w:rFonts w:ascii="Palatino Linotype" w:eastAsia="Calibri" w:hAnsi="Palatino Linotype" w:cs="Tahoma"/>
          <w:bCs/>
          <w:sz w:val="22"/>
          <w:szCs w:val="22"/>
          <w:lang w:eastAsia="en-US"/>
        </w:rPr>
        <w:t>T</w:t>
      </w:r>
      <w:r w:rsidR="00453069" w:rsidRPr="0085543C">
        <w:rPr>
          <w:rFonts w:ascii="Palatino Linotype" w:eastAsia="Calibri" w:hAnsi="Palatino Linotype" w:cs="Tahoma"/>
          <w:bCs/>
          <w:sz w:val="22"/>
          <w:szCs w:val="22"/>
          <w:lang w:eastAsia="en-US"/>
        </w:rPr>
        <w:t>al como se desprende de las constancias que integran el expediente en el que se actúa,</w:t>
      </w:r>
      <w:r w:rsidRPr="0085543C">
        <w:rPr>
          <w:rFonts w:ascii="Palatino Linotype" w:eastAsia="Calibri" w:hAnsi="Palatino Linotype" w:cs="Tahoma"/>
          <w:bCs/>
          <w:sz w:val="22"/>
          <w:szCs w:val="22"/>
          <w:lang w:eastAsia="en-US"/>
        </w:rPr>
        <w:t xml:space="preserve"> la Unidad de Transparencia turnó la solicitud de acceso a información pública a la Dirección de Administración y Fianzas, misma que, en términos de la normatividad analizada, es la encargada</w:t>
      </w:r>
      <w:r w:rsidR="00453069" w:rsidRPr="0085543C">
        <w:rPr>
          <w:rFonts w:ascii="Palatino Linotype" w:eastAsia="Calibri" w:hAnsi="Palatino Linotype" w:cs="Tahoma"/>
          <w:bCs/>
          <w:sz w:val="22"/>
          <w:szCs w:val="22"/>
          <w:lang w:eastAsia="en-US"/>
        </w:rPr>
        <w:t xml:space="preserve"> de </w:t>
      </w:r>
      <w:r w:rsidRPr="0085543C">
        <w:rPr>
          <w:rFonts w:ascii="Palatino Linotype" w:eastAsia="Calibri" w:hAnsi="Palatino Linotype" w:cs="Tahoma"/>
          <w:bCs/>
          <w:sz w:val="22"/>
          <w:szCs w:val="22"/>
          <w:lang w:eastAsia="en-US"/>
        </w:rPr>
        <w:t xml:space="preserve">realizar las altas, bajas y modificaciones de las relaciones laborales de los servidores públicos adscritos al Instituto, así como de </w:t>
      </w:r>
      <w:r w:rsidR="00EA0C03" w:rsidRPr="0085543C">
        <w:rPr>
          <w:rFonts w:ascii="Palatino Linotype" w:eastAsia="Calibri" w:hAnsi="Palatino Linotype" w:cs="Tahoma"/>
          <w:bCs/>
          <w:sz w:val="22"/>
          <w:szCs w:val="22"/>
          <w:lang w:eastAsia="en-US"/>
        </w:rPr>
        <w:t xml:space="preserve">elaborar las normas de administración de personal, contratos o convenios que regulen las relaciones laborales del personal adscrito </w:t>
      </w:r>
      <w:r w:rsidR="00EA0C03" w:rsidRPr="0085543C">
        <w:rPr>
          <w:rFonts w:ascii="Palatino Linotype" w:eastAsia="Calibri" w:hAnsi="Palatino Linotype" w:cs="Tahoma"/>
          <w:bCs/>
          <w:sz w:val="22"/>
          <w:szCs w:val="22"/>
          <w:lang w:eastAsia="en-US"/>
        </w:rPr>
        <w:lastRenderedPageBreak/>
        <w:t xml:space="preserve">al Instituto, así como vigilar la aplicación de las mismas. </w:t>
      </w:r>
      <w:r w:rsidR="00EA0C03" w:rsidRPr="0085543C">
        <w:rPr>
          <w:rFonts w:ascii="Palatino Linotype" w:eastAsia="Calibri" w:hAnsi="Palatino Linotype" w:cs="Tahoma"/>
          <w:b/>
          <w:bCs/>
          <w:sz w:val="22"/>
          <w:szCs w:val="22"/>
          <w:lang w:eastAsia="en-US"/>
        </w:rPr>
        <w:t>Por tanto, se considera que la búsqueda de la información se llevó a cabo en el área que por sus atribuciones podría contar con los documentos requeridos por el Particular.</w:t>
      </w:r>
    </w:p>
    <w:p w14:paraId="79274F5A" w14:textId="77777777" w:rsidR="00EA0C03" w:rsidRPr="0085543C" w:rsidRDefault="00EA0C03" w:rsidP="004316BB">
      <w:pPr>
        <w:spacing w:line="360" w:lineRule="auto"/>
        <w:jc w:val="both"/>
        <w:rPr>
          <w:rFonts w:ascii="Palatino Linotype" w:eastAsia="Calibri" w:hAnsi="Palatino Linotype" w:cs="Tahoma"/>
          <w:bCs/>
          <w:sz w:val="22"/>
          <w:szCs w:val="22"/>
          <w:lang w:eastAsia="en-US"/>
        </w:rPr>
      </w:pPr>
    </w:p>
    <w:p w14:paraId="379A2180" w14:textId="7B155C81" w:rsidR="00EA0C03" w:rsidRPr="0085543C" w:rsidRDefault="00475555"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en</w:t>
      </w:r>
      <w:r w:rsidR="00063800" w:rsidRPr="0085543C">
        <w:rPr>
          <w:rFonts w:ascii="Palatino Linotype" w:eastAsia="Calibri" w:hAnsi="Palatino Linotype" w:cs="Tahoma"/>
          <w:bCs/>
          <w:sz w:val="22"/>
          <w:szCs w:val="22"/>
          <w:lang w:eastAsia="en-US"/>
        </w:rPr>
        <w:t xml:space="preserve"> respuesta a la solicitud, la Dirección de Administración y Fianzas refirió</w:t>
      </w:r>
      <w:r w:rsidR="00EA0C03" w:rsidRPr="0085543C">
        <w:rPr>
          <w:rFonts w:ascii="Palatino Linotype" w:eastAsia="Calibri" w:hAnsi="Palatino Linotype" w:cs="Tahoma"/>
          <w:bCs/>
          <w:sz w:val="22"/>
          <w:szCs w:val="22"/>
          <w:lang w:eastAsia="en-US"/>
        </w:rPr>
        <w:t xml:space="preserve"> que la documentación proporcionada al Particular es toda la que obra en los expedientes laborales</w:t>
      </w:r>
      <w:r w:rsidR="00063800" w:rsidRPr="0085543C">
        <w:rPr>
          <w:rFonts w:ascii="Palatino Linotype" w:eastAsia="Calibri" w:hAnsi="Palatino Linotype" w:cs="Tahoma"/>
          <w:bCs/>
          <w:sz w:val="22"/>
          <w:szCs w:val="22"/>
          <w:lang w:eastAsia="en-US"/>
        </w:rPr>
        <w:t xml:space="preserve"> de los servidores públicos identificados por el Particular</w:t>
      </w:r>
      <w:r w:rsidR="00FC1921">
        <w:rPr>
          <w:rFonts w:ascii="Palatino Linotype" w:eastAsia="Calibri" w:hAnsi="Palatino Linotype" w:cs="Tahoma"/>
          <w:bCs/>
          <w:sz w:val="22"/>
          <w:szCs w:val="22"/>
          <w:lang w:eastAsia="en-US"/>
        </w:rPr>
        <w:t xml:space="preserve">, información que acredita el máximo grado de estudios de los servidores públicos, motivo de la solicitud. </w:t>
      </w:r>
    </w:p>
    <w:p w14:paraId="70228006" w14:textId="4A1A7142" w:rsidR="00EA0C03" w:rsidRPr="0085543C" w:rsidRDefault="00EA0C03" w:rsidP="004316BB">
      <w:pPr>
        <w:spacing w:line="360" w:lineRule="auto"/>
        <w:jc w:val="both"/>
        <w:rPr>
          <w:rFonts w:ascii="Palatino Linotype" w:eastAsia="Calibri" w:hAnsi="Palatino Linotype" w:cs="Tahoma"/>
          <w:bCs/>
          <w:sz w:val="22"/>
          <w:szCs w:val="22"/>
          <w:lang w:eastAsia="en-US"/>
        </w:rPr>
      </w:pPr>
    </w:p>
    <w:p w14:paraId="7377DBE5" w14:textId="1FC0EAC2" w:rsidR="00795E11" w:rsidRPr="0085543C" w:rsidRDefault="00795E11" w:rsidP="004316BB">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 xml:space="preserve">En ese sentido, cabe referir que, en efecto, las normas analizadas no refieren de forma </w:t>
      </w:r>
      <w:r w:rsidR="00475555" w:rsidRPr="0085543C">
        <w:rPr>
          <w:rFonts w:ascii="Palatino Linotype" w:eastAsia="Calibri" w:hAnsi="Palatino Linotype" w:cs="Tahoma"/>
          <w:bCs/>
          <w:sz w:val="22"/>
          <w:szCs w:val="22"/>
          <w:lang w:eastAsia="en-US"/>
        </w:rPr>
        <w:t>específica</w:t>
      </w:r>
      <w:r w:rsidR="00C53BB0">
        <w:rPr>
          <w:rFonts w:ascii="Palatino Linotype" w:eastAsia="Calibri" w:hAnsi="Palatino Linotype" w:cs="Tahoma"/>
          <w:bCs/>
          <w:sz w:val="22"/>
          <w:szCs w:val="22"/>
          <w:lang w:eastAsia="en-US"/>
        </w:rPr>
        <w:t xml:space="preserve"> que se deban de poseer los dos documentos: el Título y  la Cédula Profesional como</w:t>
      </w:r>
      <w:r w:rsidRPr="0085543C">
        <w:rPr>
          <w:rFonts w:ascii="Palatino Linotype" w:eastAsia="Calibri" w:hAnsi="Palatino Linotype" w:cs="Tahoma"/>
          <w:bCs/>
          <w:sz w:val="22"/>
          <w:szCs w:val="22"/>
          <w:lang w:eastAsia="en-US"/>
        </w:rPr>
        <w:t xml:space="preserve"> requisito</w:t>
      </w:r>
      <w:r w:rsidR="00C53BB0">
        <w:rPr>
          <w:rFonts w:ascii="Palatino Linotype" w:eastAsia="Calibri" w:hAnsi="Palatino Linotype" w:cs="Tahoma"/>
          <w:bCs/>
          <w:sz w:val="22"/>
          <w:szCs w:val="22"/>
          <w:lang w:eastAsia="en-US"/>
        </w:rPr>
        <w:t xml:space="preserve"> para el ejercicio de sus funciones.</w:t>
      </w:r>
      <w:r w:rsidRPr="0085543C">
        <w:rPr>
          <w:rFonts w:ascii="Palatino Linotype" w:eastAsia="Calibri" w:hAnsi="Palatino Linotype" w:cs="Tahoma"/>
          <w:bCs/>
          <w:sz w:val="22"/>
          <w:szCs w:val="22"/>
          <w:lang w:eastAsia="en-US"/>
        </w:rPr>
        <w:t xml:space="preserve"> Adicionalmente, este Instituto efectuó una búsqueda de información pública del perfil de puesto de los CC. C. Rafael Hernández Vera y </w:t>
      </w:r>
      <w:r w:rsidR="00C53BB0">
        <w:rPr>
          <w:rFonts w:ascii="Palatino Linotype" w:eastAsia="Calibri" w:hAnsi="Palatino Linotype" w:cs="Tahoma"/>
          <w:bCs/>
          <w:sz w:val="22"/>
          <w:szCs w:val="22"/>
          <w:lang w:eastAsia="en-US"/>
        </w:rPr>
        <w:t>Erika Guadalupe Buendía Hernández</w:t>
      </w:r>
      <w:r w:rsidRPr="0085543C">
        <w:rPr>
          <w:rFonts w:ascii="Palatino Linotype" w:eastAsia="Calibri" w:hAnsi="Palatino Linotype" w:cs="Tahoma"/>
          <w:bCs/>
          <w:sz w:val="22"/>
          <w:szCs w:val="22"/>
          <w:lang w:eastAsia="en-US"/>
        </w:rPr>
        <w:t xml:space="preserve">, con la finalidad de corroborar que los documentos requeridos no son exigencia para el cargo, en ese sentido, el Portal de Obligaciones de Transparencia del Sujeto Obligado, refiere que, para el caso del Director de Protección de Datos Personales, el perfil se encuentra en proceso de elaboración, de la misma forma ocurre </w:t>
      </w:r>
      <w:r w:rsidR="00E31655" w:rsidRPr="0085543C">
        <w:rPr>
          <w:rFonts w:ascii="Palatino Linotype" w:eastAsia="Calibri" w:hAnsi="Palatino Linotype" w:cs="Tahoma"/>
          <w:bCs/>
          <w:sz w:val="22"/>
          <w:szCs w:val="22"/>
          <w:lang w:eastAsia="en-US"/>
        </w:rPr>
        <w:t xml:space="preserve">para los </w:t>
      </w:r>
      <w:r w:rsidR="00C53BB0">
        <w:rPr>
          <w:rFonts w:ascii="Palatino Linotype" w:eastAsia="Calibri" w:hAnsi="Palatino Linotype" w:cs="Tahoma"/>
          <w:bCs/>
          <w:sz w:val="22"/>
          <w:szCs w:val="22"/>
          <w:lang w:eastAsia="en-US"/>
        </w:rPr>
        <w:t xml:space="preserve">Jefes de Departamento </w:t>
      </w:r>
      <w:r w:rsidR="00E31655" w:rsidRPr="0085543C">
        <w:rPr>
          <w:rFonts w:ascii="Palatino Linotype" w:eastAsia="Calibri" w:hAnsi="Palatino Linotype" w:cs="Tahoma"/>
          <w:bCs/>
          <w:sz w:val="22"/>
          <w:szCs w:val="22"/>
          <w:lang w:eastAsia="en-US"/>
        </w:rPr>
        <w:t>adscritos a la Dirección de Protección de Datos Personales.</w:t>
      </w:r>
    </w:p>
    <w:p w14:paraId="5BA9F2D8" w14:textId="21D630EC" w:rsidR="00E31655" w:rsidRPr="0085543C" w:rsidRDefault="00E31655" w:rsidP="004316BB">
      <w:pPr>
        <w:spacing w:line="360" w:lineRule="auto"/>
        <w:jc w:val="both"/>
        <w:rPr>
          <w:rFonts w:ascii="Palatino Linotype" w:eastAsia="Calibri" w:hAnsi="Palatino Linotype" w:cs="Tahoma"/>
          <w:bCs/>
          <w:sz w:val="22"/>
          <w:szCs w:val="22"/>
          <w:lang w:eastAsia="en-US"/>
        </w:rPr>
      </w:pPr>
    </w:p>
    <w:p w14:paraId="311F8927" w14:textId="4B4B4628" w:rsidR="00E31655" w:rsidRPr="0085543C" w:rsidRDefault="00E31655" w:rsidP="004316BB">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Consecuentemente, si bien la Ley del Trabajo de los Servidores Públicos del Estado y Municipios, refiere</w:t>
      </w:r>
      <w:r w:rsidRPr="0085543C">
        <w:t xml:space="preserve"> </w:t>
      </w:r>
      <w:r w:rsidRPr="0085543C">
        <w:rPr>
          <w:rFonts w:ascii="Palatino Linotype" w:eastAsia="Calibri" w:hAnsi="Palatino Linotype" w:cs="Tahoma"/>
          <w:bCs/>
          <w:sz w:val="22"/>
          <w:szCs w:val="22"/>
          <w:lang w:eastAsia="en-US"/>
        </w:rPr>
        <w:t>que se deberá cumplir con los requisitos que se establezcan para los diferentes puestos, lo cierto es que, para el caso de los servidores púbicos referidos por el Particular, no existe un perfil de puesto especifico que exija el T</w:t>
      </w:r>
      <w:r w:rsidR="00C00698">
        <w:rPr>
          <w:rFonts w:ascii="Palatino Linotype" w:eastAsia="Calibri" w:hAnsi="Palatino Linotype" w:cs="Tahoma"/>
          <w:bCs/>
          <w:sz w:val="22"/>
          <w:szCs w:val="22"/>
          <w:lang w:eastAsia="en-US"/>
        </w:rPr>
        <w:t>í</w:t>
      </w:r>
      <w:r w:rsidRPr="0085543C">
        <w:rPr>
          <w:rFonts w:ascii="Palatino Linotype" w:eastAsia="Calibri" w:hAnsi="Palatino Linotype" w:cs="Tahoma"/>
          <w:bCs/>
          <w:sz w:val="22"/>
          <w:szCs w:val="22"/>
          <w:lang w:eastAsia="en-US"/>
        </w:rPr>
        <w:t>tulo o la Cédula Profesional para ocupar el cargo.</w:t>
      </w:r>
    </w:p>
    <w:p w14:paraId="0113C440" w14:textId="7BF4A55A" w:rsidR="00EA0C03" w:rsidRDefault="00E31655" w:rsidP="004316BB">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lastRenderedPageBreak/>
        <w:t>En ese sentido</w:t>
      </w:r>
      <w:r w:rsidR="00EA0C03" w:rsidRPr="0085543C">
        <w:rPr>
          <w:rFonts w:ascii="Palatino Linotype" w:eastAsia="Calibri" w:hAnsi="Palatino Linotype" w:cs="Tahoma"/>
          <w:bCs/>
          <w:sz w:val="22"/>
          <w:szCs w:val="22"/>
          <w:lang w:eastAsia="en-US"/>
        </w:rPr>
        <w:t xml:space="preserve">, en términos del segundo párrafo del artículo 19 de la Ley de Transparencia y Acceso a la Información Pública del Estado de México y Municipios, </w:t>
      </w:r>
      <w:r w:rsidRPr="0085543C">
        <w:rPr>
          <w:rFonts w:ascii="Palatino Linotype" w:eastAsia="Calibri" w:hAnsi="Palatino Linotype" w:cs="Tahoma"/>
          <w:bCs/>
          <w:sz w:val="22"/>
          <w:szCs w:val="22"/>
          <w:lang w:eastAsia="en-US"/>
        </w:rPr>
        <w:t xml:space="preserve">este Instituto advierte que el Sujeto Obligado </w:t>
      </w:r>
      <w:r w:rsidR="00EA0C03" w:rsidRPr="0085543C">
        <w:rPr>
          <w:rFonts w:ascii="Palatino Linotype" w:eastAsia="Calibri" w:hAnsi="Palatino Linotype" w:cs="Tahoma"/>
          <w:bCs/>
          <w:sz w:val="22"/>
          <w:szCs w:val="22"/>
          <w:lang w:eastAsia="en-US"/>
        </w:rPr>
        <w:t>motiv</w:t>
      </w:r>
      <w:r w:rsidR="00E60673">
        <w:rPr>
          <w:rFonts w:ascii="Palatino Linotype" w:eastAsia="Calibri" w:hAnsi="Palatino Linotype" w:cs="Tahoma"/>
          <w:bCs/>
          <w:sz w:val="22"/>
          <w:szCs w:val="22"/>
          <w:lang w:eastAsia="en-US"/>
        </w:rPr>
        <w:t>ó</w:t>
      </w:r>
      <w:r w:rsidR="00EA0C03" w:rsidRPr="0085543C">
        <w:rPr>
          <w:rFonts w:ascii="Palatino Linotype" w:eastAsia="Calibri" w:hAnsi="Palatino Linotype" w:cs="Tahoma"/>
          <w:bCs/>
          <w:sz w:val="22"/>
          <w:szCs w:val="22"/>
          <w:lang w:eastAsia="en-US"/>
        </w:rPr>
        <w:t xml:space="preserve"> la respuesta en función de las causas que originan el por qué no posee la Cédula Profesional </w:t>
      </w:r>
      <w:r w:rsidRPr="0085543C">
        <w:rPr>
          <w:rFonts w:ascii="Palatino Linotype" w:eastAsia="Calibri" w:hAnsi="Palatino Linotype" w:cs="Tahoma"/>
          <w:bCs/>
          <w:sz w:val="22"/>
          <w:szCs w:val="22"/>
          <w:lang w:eastAsia="en-US"/>
        </w:rPr>
        <w:t>del C. Rafael Hernández Vera y el Título de la C.</w:t>
      </w:r>
      <w:r w:rsidR="00C53BB0">
        <w:rPr>
          <w:rFonts w:ascii="Palatino Linotype" w:eastAsia="Calibri" w:hAnsi="Palatino Linotype" w:cs="Tahoma"/>
          <w:bCs/>
          <w:sz w:val="22"/>
          <w:szCs w:val="22"/>
          <w:lang w:eastAsia="en-US"/>
        </w:rPr>
        <w:t xml:space="preserve"> Erika Guadalupe Buendía Hernández</w:t>
      </w:r>
      <w:r w:rsidRPr="0085543C">
        <w:rPr>
          <w:rFonts w:ascii="Palatino Linotype" w:eastAsia="Calibri" w:hAnsi="Palatino Linotype" w:cs="Tahoma"/>
          <w:bCs/>
          <w:sz w:val="22"/>
          <w:szCs w:val="22"/>
          <w:lang w:eastAsia="en-US"/>
        </w:rPr>
        <w:t xml:space="preserve">; a saber, </w:t>
      </w:r>
      <w:r w:rsidR="00C53BB0" w:rsidRPr="0085543C">
        <w:rPr>
          <w:rFonts w:ascii="Palatino Linotype" w:eastAsia="Calibri" w:hAnsi="Palatino Linotype" w:cs="Tahoma"/>
          <w:bCs/>
          <w:sz w:val="22"/>
          <w:szCs w:val="22"/>
          <w:lang w:eastAsia="en-US"/>
        </w:rPr>
        <w:t>porque</w:t>
      </w:r>
      <w:r w:rsidRPr="0085543C">
        <w:rPr>
          <w:rFonts w:ascii="Palatino Linotype" w:eastAsia="Calibri" w:hAnsi="Palatino Linotype" w:cs="Tahoma"/>
          <w:bCs/>
          <w:sz w:val="22"/>
          <w:szCs w:val="22"/>
          <w:lang w:eastAsia="en-US"/>
        </w:rPr>
        <w:t xml:space="preserve"> no son documentos necesarios para ocupar el cargo especifico que tienen, tal como se pudo corroborar con las normas analizadas.</w:t>
      </w:r>
    </w:p>
    <w:p w14:paraId="20C212A0" w14:textId="77777777" w:rsidR="009E2214" w:rsidRDefault="009E2214" w:rsidP="004316BB">
      <w:pPr>
        <w:spacing w:line="360" w:lineRule="auto"/>
        <w:jc w:val="both"/>
        <w:rPr>
          <w:rFonts w:ascii="Palatino Linotype" w:eastAsia="Calibri" w:hAnsi="Palatino Linotype" w:cs="Tahoma"/>
          <w:bCs/>
          <w:sz w:val="22"/>
          <w:szCs w:val="22"/>
          <w:lang w:eastAsia="en-US"/>
        </w:rPr>
      </w:pPr>
    </w:p>
    <w:p w14:paraId="4881FEB9" w14:textId="156075C1" w:rsidR="00661F56" w:rsidRDefault="009E2214"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igual forma, en la parte de las manifestaciones, </w:t>
      </w:r>
      <w:r w:rsidR="00661F56">
        <w:rPr>
          <w:rFonts w:ascii="Palatino Linotype" w:eastAsia="Calibri" w:hAnsi="Palatino Linotype" w:cs="Tahoma"/>
          <w:bCs/>
          <w:sz w:val="22"/>
          <w:szCs w:val="22"/>
          <w:lang w:eastAsia="en-US"/>
        </w:rPr>
        <w:t xml:space="preserve">el Sujeto Obligado vía informe justificado, considera una ampliación a la solicitud  de acceso a información pública primigenia, pues el particular en el Recurso de Revisión se agravió porque no se le remitió la </w:t>
      </w:r>
      <w:r w:rsidR="00CF2557">
        <w:rPr>
          <w:rFonts w:ascii="Palatino Linotype" w:eastAsia="Calibri" w:hAnsi="Palatino Linotype" w:cs="Tahoma"/>
          <w:bCs/>
          <w:sz w:val="22"/>
          <w:szCs w:val="22"/>
          <w:lang w:eastAsia="en-US"/>
        </w:rPr>
        <w:t>Cédula</w:t>
      </w:r>
      <w:r w:rsidR="00661F56">
        <w:rPr>
          <w:rFonts w:ascii="Palatino Linotype" w:eastAsia="Calibri" w:hAnsi="Palatino Linotype" w:cs="Tahoma"/>
          <w:bCs/>
          <w:sz w:val="22"/>
          <w:szCs w:val="22"/>
          <w:lang w:eastAsia="en-US"/>
        </w:rPr>
        <w:t xml:space="preserve"> Profesional del C. </w:t>
      </w:r>
      <w:r w:rsidR="00661F56" w:rsidRPr="0085543C">
        <w:rPr>
          <w:rFonts w:ascii="Palatino Linotype" w:eastAsia="Calibri" w:hAnsi="Palatino Linotype" w:cs="Tahoma"/>
          <w:bCs/>
          <w:sz w:val="22"/>
          <w:szCs w:val="22"/>
          <w:lang w:eastAsia="en-US"/>
        </w:rPr>
        <w:t>Rafael Hernández Vera y</w:t>
      </w:r>
      <w:r w:rsidR="00661F56">
        <w:rPr>
          <w:rFonts w:ascii="Palatino Linotype" w:eastAsia="Calibri" w:hAnsi="Palatino Linotype" w:cs="Tahoma"/>
          <w:bCs/>
          <w:sz w:val="22"/>
          <w:szCs w:val="22"/>
          <w:lang w:eastAsia="en-US"/>
        </w:rPr>
        <w:t xml:space="preserve"> el Título de la C. Erika Guadalupe Buendía Hernández, siendo que el requerimiento informativo vertió en el </w:t>
      </w:r>
      <w:r w:rsidR="00661F56" w:rsidRPr="00661F56">
        <w:rPr>
          <w:rFonts w:ascii="Palatino Linotype" w:eastAsia="Calibri" w:hAnsi="Palatino Linotype" w:cs="Tahoma"/>
          <w:bCs/>
          <w:i/>
          <w:sz w:val="22"/>
          <w:szCs w:val="22"/>
          <w:lang w:eastAsia="en-US"/>
        </w:rPr>
        <w:t>máximo grado de estudios</w:t>
      </w:r>
      <w:r w:rsidR="00661F56">
        <w:rPr>
          <w:rFonts w:ascii="Palatino Linotype" w:eastAsia="Calibri" w:hAnsi="Palatino Linotype" w:cs="Tahoma"/>
          <w:bCs/>
          <w:sz w:val="22"/>
          <w:szCs w:val="22"/>
          <w:lang w:eastAsia="en-US"/>
        </w:rPr>
        <w:t xml:space="preserve"> de los servidores públicos.  </w:t>
      </w:r>
    </w:p>
    <w:p w14:paraId="67AD2D99" w14:textId="77777777" w:rsidR="00661F56" w:rsidRDefault="00661F56" w:rsidP="004316BB">
      <w:pPr>
        <w:spacing w:line="360" w:lineRule="auto"/>
        <w:jc w:val="both"/>
        <w:rPr>
          <w:rFonts w:ascii="Palatino Linotype" w:eastAsia="Calibri" w:hAnsi="Palatino Linotype" w:cs="Tahoma"/>
          <w:bCs/>
          <w:sz w:val="22"/>
          <w:szCs w:val="22"/>
          <w:lang w:eastAsia="en-US"/>
        </w:rPr>
      </w:pPr>
    </w:p>
    <w:p w14:paraId="505156B2" w14:textId="571EFF5D" w:rsidR="009E2214" w:rsidRPr="00661F56" w:rsidRDefault="00661F56"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este Instituto considera un</w:t>
      </w:r>
      <w:r w:rsidR="00D36790">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 xml:space="preserve"> </w:t>
      </w:r>
      <w:r w:rsidRPr="00661F56">
        <w:rPr>
          <w:rFonts w:ascii="Palatino Linotype" w:eastAsia="Calibri" w:hAnsi="Palatino Linotype" w:cs="Tahoma"/>
          <w:bCs/>
          <w:i/>
          <w:sz w:val="22"/>
          <w:szCs w:val="22"/>
          <w:lang w:eastAsia="en-US"/>
        </w:rPr>
        <w:t xml:space="preserve">Plus </w:t>
      </w:r>
      <w:proofErr w:type="spellStart"/>
      <w:r w:rsidRPr="00661F56">
        <w:rPr>
          <w:rFonts w:ascii="Palatino Linotype" w:eastAsia="Calibri" w:hAnsi="Palatino Linotype" w:cs="Tahoma"/>
          <w:bCs/>
          <w:i/>
          <w:sz w:val="22"/>
          <w:szCs w:val="22"/>
          <w:lang w:eastAsia="en-US"/>
        </w:rPr>
        <w:t>Petitio</w:t>
      </w:r>
      <w:proofErr w:type="spellEnd"/>
      <w:r>
        <w:rPr>
          <w:rFonts w:ascii="Palatino Linotype" w:eastAsia="Calibri" w:hAnsi="Palatino Linotype" w:cs="Tahoma"/>
          <w:bCs/>
          <w:i/>
          <w:sz w:val="22"/>
          <w:szCs w:val="22"/>
          <w:lang w:eastAsia="en-US"/>
        </w:rPr>
        <w:t xml:space="preserve">, </w:t>
      </w:r>
      <w:r>
        <w:rPr>
          <w:rFonts w:ascii="Palatino Linotype" w:eastAsia="Calibri" w:hAnsi="Palatino Linotype" w:cs="Tahoma"/>
          <w:bCs/>
          <w:sz w:val="22"/>
          <w:szCs w:val="22"/>
          <w:lang w:eastAsia="en-US"/>
        </w:rPr>
        <w:t xml:space="preserve"> las manifestaciones del Particul</w:t>
      </w:r>
      <w:r w:rsidR="00D36790">
        <w:rPr>
          <w:rFonts w:ascii="Palatino Linotype" w:eastAsia="Calibri" w:hAnsi="Palatino Linotype" w:cs="Tahoma"/>
          <w:bCs/>
          <w:sz w:val="22"/>
          <w:szCs w:val="22"/>
          <w:lang w:eastAsia="en-US"/>
        </w:rPr>
        <w:t>ar expresadas en el Recurso de R</w:t>
      </w:r>
      <w:r>
        <w:rPr>
          <w:rFonts w:ascii="Palatino Linotype" w:eastAsia="Calibri" w:hAnsi="Palatino Linotype" w:cs="Tahoma"/>
          <w:bCs/>
          <w:sz w:val="22"/>
          <w:szCs w:val="22"/>
          <w:lang w:eastAsia="en-US"/>
        </w:rPr>
        <w:t xml:space="preserve">evisión, pues el Título Profesional y/o la </w:t>
      </w:r>
      <w:r w:rsidR="00CF2557">
        <w:rPr>
          <w:rFonts w:ascii="Palatino Linotype" w:eastAsia="Calibri" w:hAnsi="Palatino Linotype" w:cs="Tahoma"/>
          <w:bCs/>
          <w:sz w:val="22"/>
          <w:szCs w:val="22"/>
          <w:lang w:eastAsia="en-US"/>
        </w:rPr>
        <w:t>Cédula</w:t>
      </w:r>
      <w:r>
        <w:rPr>
          <w:rFonts w:ascii="Palatino Linotype" w:eastAsia="Calibri" w:hAnsi="Palatino Linotype" w:cs="Tahoma"/>
          <w:bCs/>
          <w:sz w:val="22"/>
          <w:szCs w:val="22"/>
          <w:lang w:eastAsia="en-US"/>
        </w:rPr>
        <w:t xml:space="preserve"> Profesional dan cuenta del máximo grado de estudios de los Servidores Públicos, por lo que, al haber entregado desde la respuesta primigenia el Sujeto Obligado el Título del C. </w:t>
      </w:r>
      <w:r w:rsidRPr="0085543C">
        <w:rPr>
          <w:rFonts w:ascii="Palatino Linotype" w:eastAsia="Calibri" w:hAnsi="Palatino Linotype" w:cs="Tahoma"/>
          <w:bCs/>
          <w:sz w:val="22"/>
          <w:szCs w:val="22"/>
          <w:lang w:eastAsia="en-US"/>
        </w:rPr>
        <w:t>Rafael Hernández Vera y</w:t>
      </w:r>
      <w:r>
        <w:rPr>
          <w:rFonts w:ascii="Palatino Linotype" w:eastAsia="Calibri" w:hAnsi="Palatino Linotype" w:cs="Tahoma"/>
          <w:bCs/>
          <w:sz w:val="22"/>
          <w:szCs w:val="22"/>
          <w:lang w:eastAsia="en-US"/>
        </w:rPr>
        <w:t xml:space="preserve"> la Cédula Profesional de la C. Erika Guadalupe Buendía Hernández, se colma el derecho de acceso del Recurrente</w:t>
      </w:r>
      <w:r w:rsidR="00D36790">
        <w:rPr>
          <w:rFonts w:ascii="Palatino Linotype" w:eastAsia="Calibri" w:hAnsi="Palatino Linotype" w:cs="Tahoma"/>
          <w:bCs/>
          <w:sz w:val="22"/>
          <w:szCs w:val="22"/>
          <w:lang w:eastAsia="en-US"/>
        </w:rPr>
        <w:t>; esto quiere decir que acreditar el grado máximo de estudios no requiere de la entrega necesaria de los dos documentos.</w:t>
      </w:r>
    </w:p>
    <w:p w14:paraId="06573E86" w14:textId="77777777" w:rsidR="00EA0C03" w:rsidRPr="0085543C" w:rsidRDefault="00EA0C03" w:rsidP="004316BB">
      <w:pPr>
        <w:spacing w:line="360" w:lineRule="auto"/>
        <w:jc w:val="both"/>
        <w:rPr>
          <w:rFonts w:ascii="Palatino Linotype" w:eastAsia="Calibri" w:hAnsi="Palatino Linotype" w:cs="Tahoma"/>
          <w:bCs/>
          <w:sz w:val="22"/>
          <w:szCs w:val="22"/>
          <w:lang w:eastAsia="en-US"/>
        </w:rPr>
      </w:pPr>
    </w:p>
    <w:p w14:paraId="60A6EC74" w14:textId="1175BEB5" w:rsidR="00902BF5" w:rsidRPr="00C04268" w:rsidRDefault="00EA0C03" w:rsidP="00D20B1D">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De ahí que, al comprobarse que no existe obligación normativa por parte del Sujeto Obligado para poseer la C</w:t>
      </w:r>
      <w:r w:rsidR="00210E5F" w:rsidRPr="0085543C">
        <w:rPr>
          <w:rFonts w:ascii="Palatino Linotype" w:eastAsia="Calibri" w:hAnsi="Palatino Linotype" w:cs="Tahoma"/>
          <w:bCs/>
          <w:sz w:val="22"/>
          <w:szCs w:val="22"/>
          <w:lang w:eastAsia="en-US"/>
        </w:rPr>
        <w:t>édula Profesional</w:t>
      </w:r>
      <w:r w:rsidR="00E31655" w:rsidRPr="0085543C">
        <w:rPr>
          <w:rFonts w:ascii="Palatino Linotype" w:eastAsia="Calibri" w:hAnsi="Palatino Linotype" w:cs="Tahoma"/>
          <w:bCs/>
          <w:sz w:val="22"/>
          <w:szCs w:val="22"/>
          <w:lang w:eastAsia="en-US"/>
        </w:rPr>
        <w:t xml:space="preserve"> del C. Rafael Hernández Vera y</w:t>
      </w:r>
      <w:r w:rsidR="00C53BB0">
        <w:rPr>
          <w:rFonts w:ascii="Palatino Linotype" w:eastAsia="Calibri" w:hAnsi="Palatino Linotype" w:cs="Tahoma"/>
          <w:bCs/>
          <w:sz w:val="22"/>
          <w:szCs w:val="22"/>
          <w:lang w:eastAsia="en-US"/>
        </w:rPr>
        <w:t xml:space="preserve"> el título de la C. Erika </w:t>
      </w:r>
      <w:r w:rsidR="00C53BB0">
        <w:rPr>
          <w:rFonts w:ascii="Palatino Linotype" w:eastAsia="Calibri" w:hAnsi="Palatino Linotype" w:cs="Tahoma"/>
          <w:bCs/>
          <w:sz w:val="22"/>
          <w:szCs w:val="22"/>
          <w:lang w:eastAsia="en-US"/>
        </w:rPr>
        <w:lastRenderedPageBreak/>
        <w:t>Guadalupe Buendía Hernández,</w:t>
      </w:r>
      <w:r w:rsidR="00210E5F" w:rsidRPr="0085543C">
        <w:rPr>
          <w:rFonts w:ascii="Palatino Linotype" w:eastAsia="Calibri" w:hAnsi="Palatino Linotype" w:cs="Tahoma"/>
          <w:bCs/>
          <w:sz w:val="22"/>
          <w:szCs w:val="22"/>
          <w:lang w:eastAsia="en-US"/>
        </w:rPr>
        <w:t xml:space="preserve"> este Instituto determina que el agravio del Particular resulta </w:t>
      </w:r>
      <w:r w:rsidR="00210E5F" w:rsidRPr="0085543C">
        <w:rPr>
          <w:rFonts w:ascii="Palatino Linotype" w:eastAsia="Calibri" w:hAnsi="Palatino Linotype" w:cs="Tahoma"/>
          <w:b/>
          <w:bCs/>
          <w:sz w:val="22"/>
          <w:szCs w:val="22"/>
          <w:lang w:eastAsia="en-US"/>
        </w:rPr>
        <w:t>INFUNDADO</w:t>
      </w:r>
      <w:r w:rsidR="00210E5F" w:rsidRPr="0085543C">
        <w:rPr>
          <w:rFonts w:ascii="Palatino Linotype" w:eastAsia="Calibri" w:hAnsi="Palatino Linotype" w:cs="Tahoma"/>
          <w:bCs/>
          <w:sz w:val="22"/>
          <w:szCs w:val="22"/>
          <w:lang w:eastAsia="en-US"/>
        </w:rPr>
        <w:t xml:space="preserve">, </w:t>
      </w:r>
      <w:r w:rsidR="00A75BA8">
        <w:rPr>
          <w:rFonts w:ascii="Palatino Linotype" w:eastAsia="Calibri" w:hAnsi="Palatino Linotype" w:cs="Tahoma"/>
          <w:bCs/>
          <w:sz w:val="22"/>
          <w:szCs w:val="22"/>
          <w:lang w:eastAsia="en-US"/>
        </w:rPr>
        <w:t xml:space="preserve">por lo que </w:t>
      </w:r>
      <w:r w:rsidR="00210E5F" w:rsidRPr="0085543C">
        <w:rPr>
          <w:rFonts w:ascii="Palatino Linotype" w:eastAsia="Calibri" w:hAnsi="Palatino Linotype" w:cs="Tahoma"/>
          <w:bCs/>
          <w:sz w:val="22"/>
          <w:szCs w:val="22"/>
          <w:lang w:eastAsia="en-US"/>
        </w:rPr>
        <w:t xml:space="preserve">resultando procedente </w:t>
      </w:r>
      <w:r w:rsidR="00210E5F" w:rsidRPr="0085543C">
        <w:rPr>
          <w:rFonts w:ascii="Palatino Linotype" w:eastAsia="Calibri" w:hAnsi="Palatino Linotype" w:cs="Tahoma"/>
          <w:b/>
          <w:bCs/>
          <w:sz w:val="22"/>
          <w:szCs w:val="22"/>
          <w:lang w:eastAsia="en-US"/>
        </w:rPr>
        <w:t>CONFIRMAR</w:t>
      </w:r>
      <w:r w:rsidR="00210E5F" w:rsidRPr="0085543C">
        <w:rPr>
          <w:rFonts w:ascii="Palatino Linotype" w:eastAsia="Calibri" w:hAnsi="Palatino Linotype" w:cs="Tahoma"/>
          <w:bCs/>
          <w:sz w:val="22"/>
          <w:szCs w:val="22"/>
          <w:lang w:eastAsia="en-US"/>
        </w:rPr>
        <w:t xml:space="preserve"> la respuesta a la solicitud de acceso a la información que nos ocupa.</w:t>
      </w:r>
    </w:p>
    <w:p w14:paraId="70E2B05B" w14:textId="77777777" w:rsidR="00210E5F" w:rsidRPr="00C04268" w:rsidRDefault="00210E5F"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C04268" w:rsidRDefault="005B1377" w:rsidP="005B1377">
      <w:pPr>
        <w:spacing w:line="360" w:lineRule="auto"/>
        <w:jc w:val="both"/>
        <w:rPr>
          <w:rFonts w:ascii="Palatino Linotype" w:hAnsi="Palatino Linotype" w:cs="Tahoma"/>
          <w:bCs/>
          <w:sz w:val="22"/>
          <w:szCs w:val="22"/>
        </w:rPr>
      </w:pPr>
      <w:r w:rsidRPr="00C04268">
        <w:rPr>
          <w:rFonts w:ascii="Palatino Linotype" w:hAnsi="Palatino Linotype" w:cs="Tahoma"/>
          <w:bCs/>
          <w:sz w:val="22"/>
          <w:szCs w:val="22"/>
        </w:rPr>
        <w:t>Por lo expuesto y fundado, el Pleno de este Instituto:</w:t>
      </w:r>
    </w:p>
    <w:p w14:paraId="4DFC0F73" w14:textId="77777777" w:rsidR="005B1377"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C04268" w:rsidRDefault="005B1377" w:rsidP="005B1377">
      <w:pPr>
        <w:spacing w:line="360" w:lineRule="auto"/>
        <w:jc w:val="center"/>
        <w:rPr>
          <w:rFonts w:ascii="Palatino Linotype" w:hAnsi="Palatino Linotype" w:cs="Tahoma"/>
          <w:bCs/>
          <w:sz w:val="22"/>
          <w:szCs w:val="22"/>
        </w:rPr>
      </w:pPr>
      <w:r w:rsidRPr="00C04268">
        <w:rPr>
          <w:rFonts w:ascii="Palatino Linotype" w:hAnsi="Palatino Linotype" w:cs="Tahoma"/>
          <w:b/>
          <w:bCs/>
          <w:sz w:val="22"/>
          <w:szCs w:val="22"/>
        </w:rPr>
        <w:t>RESUELVE</w:t>
      </w:r>
    </w:p>
    <w:p w14:paraId="713BCF46" w14:textId="77777777" w:rsidR="005B1377" w:rsidRPr="00C04268" w:rsidRDefault="005B1377" w:rsidP="005B1377">
      <w:pPr>
        <w:spacing w:line="360" w:lineRule="auto"/>
        <w:jc w:val="both"/>
        <w:rPr>
          <w:rFonts w:ascii="Palatino Linotype" w:hAnsi="Palatino Linotype" w:cs="Tahoma"/>
          <w:bCs/>
          <w:sz w:val="22"/>
          <w:szCs w:val="22"/>
        </w:rPr>
      </w:pPr>
    </w:p>
    <w:p w14:paraId="1E8B92D0" w14:textId="358324EF" w:rsidR="005B1377" w:rsidRPr="00C04268" w:rsidRDefault="005B1377" w:rsidP="005B1377">
      <w:pPr>
        <w:spacing w:line="360" w:lineRule="auto"/>
        <w:jc w:val="both"/>
        <w:rPr>
          <w:rFonts w:ascii="Palatino Linotype" w:hAnsi="Palatino Linotype" w:cs="Tahoma"/>
          <w:sz w:val="22"/>
          <w:szCs w:val="22"/>
        </w:rPr>
      </w:pPr>
      <w:r w:rsidRPr="00C04268">
        <w:rPr>
          <w:rFonts w:ascii="Palatino Linotype" w:hAnsi="Palatino Linotype" w:cs="Tahoma"/>
          <w:b/>
          <w:bCs/>
          <w:sz w:val="22"/>
          <w:szCs w:val="22"/>
        </w:rPr>
        <w:t>PRIMERO</w:t>
      </w:r>
      <w:r w:rsidRPr="00C04268">
        <w:rPr>
          <w:rFonts w:ascii="Palatino Linotype" w:hAnsi="Palatino Linotype" w:cs="Tahoma"/>
          <w:sz w:val="22"/>
          <w:szCs w:val="22"/>
        </w:rPr>
        <w:t xml:space="preserve">. </w:t>
      </w:r>
      <w:r w:rsidR="006A1D78" w:rsidRPr="00C04268">
        <w:rPr>
          <w:rFonts w:ascii="Palatino Linotype" w:hAnsi="Palatino Linotype" w:cs="Tahoma"/>
          <w:sz w:val="22"/>
          <w:szCs w:val="22"/>
        </w:rPr>
        <w:t>R</w:t>
      </w:r>
      <w:r w:rsidRPr="00C04268">
        <w:rPr>
          <w:rFonts w:ascii="Palatino Linotype" w:hAnsi="Palatino Linotype" w:cs="Tahoma"/>
          <w:sz w:val="22"/>
          <w:szCs w:val="22"/>
        </w:rPr>
        <w:t xml:space="preserve">esulta </w:t>
      </w:r>
      <w:r w:rsidR="0012567E" w:rsidRPr="00C04268">
        <w:rPr>
          <w:rFonts w:ascii="Palatino Linotype" w:hAnsi="Palatino Linotype" w:cs="Tahoma"/>
          <w:b/>
          <w:sz w:val="22"/>
          <w:szCs w:val="22"/>
        </w:rPr>
        <w:t>IN</w:t>
      </w:r>
      <w:r w:rsidR="00902BF5" w:rsidRPr="00C04268">
        <w:rPr>
          <w:rFonts w:ascii="Palatino Linotype" w:hAnsi="Palatino Linotype" w:cs="Tahoma"/>
          <w:b/>
          <w:sz w:val="22"/>
          <w:szCs w:val="22"/>
        </w:rPr>
        <w:t>FUNDADO EL AGRAVIO</w:t>
      </w:r>
      <w:r w:rsidR="00902BF5" w:rsidRPr="00C04268">
        <w:rPr>
          <w:rFonts w:ascii="Palatino Linotype" w:hAnsi="Palatino Linotype" w:cs="Tahoma"/>
          <w:sz w:val="22"/>
          <w:szCs w:val="22"/>
        </w:rPr>
        <w:t xml:space="preserve"> planteado por </w:t>
      </w:r>
      <w:r w:rsidR="0012567E" w:rsidRPr="00C04268">
        <w:rPr>
          <w:rFonts w:ascii="Palatino Linotype" w:hAnsi="Palatino Linotype" w:cs="Tahoma"/>
          <w:sz w:val="22"/>
          <w:szCs w:val="22"/>
        </w:rPr>
        <w:t>el</w:t>
      </w:r>
      <w:r w:rsidRPr="00C04268">
        <w:rPr>
          <w:rFonts w:ascii="Palatino Linotype" w:hAnsi="Palatino Linotype" w:cs="Tahoma"/>
          <w:sz w:val="22"/>
          <w:szCs w:val="22"/>
        </w:rPr>
        <w:t xml:space="preserve"> RECURRENTE en términos del Considerando </w:t>
      </w:r>
      <w:r w:rsidRPr="00C04268">
        <w:rPr>
          <w:rFonts w:ascii="Palatino Linotype" w:hAnsi="Palatino Linotype" w:cs="Tahoma"/>
          <w:b/>
          <w:sz w:val="22"/>
          <w:szCs w:val="22"/>
        </w:rPr>
        <w:t>CUARTO</w:t>
      </w:r>
      <w:r w:rsidRPr="00C04268">
        <w:rPr>
          <w:rFonts w:ascii="Palatino Linotype" w:hAnsi="Palatino Linotype" w:cs="Tahoma"/>
          <w:sz w:val="22"/>
          <w:szCs w:val="22"/>
        </w:rPr>
        <w:t xml:space="preserve"> de esta Resolución.</w:t>
      </w:r>
    </w:p>
    <w:p w14:paraId="032CA56B" w14:textId="77777777" w:rsidR="0012567E" w:rsidRPr="00C04268" w:rsidRDefault="0012567E" w:rsidP="005B1377">
      <w:pPr>
        <w:spacing w:line="360" w:lineRule="auto"/>
        <w:jc w:val="both"/>
        <w:rPr>
          <w:rFonts w:ascii="Palatino Linotype" w:hAnsi="Palatino Linotype" w:cs="Tahoma"/>
          <w:sz w:val="22"/>
          <w:szCs w:val="22"/>
        </w:rPr>
      </w:pPr>
    </w:p>
    <w:p w14:paraId="1184303B" w14:textId="538B86AD" w:rsidR="0012567E" w:rsidRPr="00C04268" w:rsidRDefault="0012567E" w:rsidP="0012567E">
      <w:pPr>
        <w:spacing w:line="360" w:lineRule="auto"/>
        <w:jc w:val="both"/>
        <w:rPr>
          <w:rFonts w:ascii="Palatino Linotype" w:hAnsi="Palatino Linotype" w:cs="Tahoma"/>
          <w:sz w:val="22"/>
          <w:szCs w:val="22"/>
          <w:lang w:val="es-ES"/>
        </w:rPr>
      </w:pPr>
      <w:r w:rsidRPr="00C04268">
        <w:rPr>
          <w:rFonts w:ascii="Palatino Linotype" w:hAnsi="Palatino Linotype" w:cs="Tahoma"/>
          <w:b/>
          <w:bCs/>
          <w:sz w:val="22"/>
          <w:szCs w:val="22"/>
          <w:lang w:val="es-ES"/>
        </w:rPr>
        <w:t xml:space="preserve">SEGUNDO. </w:t>
      </w:r>
      <w:r w:rsidRPr="00C04268">
        <w:rPr>
          <w:rFonts w:ascii="Palatino Linotype" w:hAnsi="Palatino Linotype" w:cs="Tahoma"/>
          <w:sz w:val="22"/>
          <w:szCs w:val="22"/>
          <w:lang w:val="es-ES"/>
        </w:rPr>
        <w:t xml:space="preserve">Se </w:t>
      </w:r>
      <w:r w:rsidRPr="00C04268">
        <w:rPr>
          <w:rFonts w:ascii="Palatino Linotype" w:hAnsi="Palatino Linotype" w:cs="Tahoma"/>
          <w:b/>
          <w:sz w:val="22"/>
          <w:szCs w:val="22"/>
          <w:lang w:val="es-ES"/>
        </w:rPr>
        <w:t xml:space="preserve">CONFIRMA </w:t>
      </w:r>
      <w:r w:rsidRPr="00C04268">
        <w:rPr>
          <w:rFonts w:ascii="Palatino Linotype" w:hAnsi="Palatino Linotype" w:cs="Tahoma"/>
          <w:sz w:val="22"/>
          <w:szCs w:val="22"/>
          <w:lang w:val="es-ES"/>
        </w:rPr>
        <w:t xml:space="preserve">la respuesta emitida por </w:t>
      </w:r>
      <w:r w:rsidRPr="00C04268">
        <w:rPr>
          <w:rFonts w:ascii="Palatino Linotype" w:hAnsi="Palatino Linotype" w:cs="Tahoma"/>
          <w:b/>
          <w:sz w:val="22"/>
          <w:szCs w:val="22"/>
          <w:lang w:val="es-ES"/>
        </w:rPr>
        <w:t>el SUJETO OBLIGADO</w:t>
      </w:r>
      <w:r w:rsidRPr="00C04268">
        <w:rPr>
          <w:rFonts w:ascii="Palatino Linotype" w:hAnsi="Palatino Linotype" w:cs="Tahoma"/>
          <w:sz w:val="22"/>
          <w:szCs w:val="22"/>
          <w:lang w:val="es-ES"/>
        </w:rPr>
        <w:t xml:space="preserve"> a la solicitud de información que nos ocupa.</w:t>
      </w:r>
    </w:p>
    <w:p w14:paraId="44DE5D33" w14:textId="77777777" w:rsidR="0012567E" w:rsidRPr="00C04268" w:rsidRDefault="0012567E" w:rsidP="0012567E">
      <w:pPr>
        <w:spacing w:line="360" w:lineRule="auto"/>
        <w:jc w:val="both"/>
        <w:rPr>
          <w:rFonts w:ascii="Palatino Linotype" w:hAnsi="Palatino Linotype" w:cs="Tahoma"/>
          <w:sz w:val="22"/>
          <w:szCs w:val="22"/>
          <w:lang w:val="es-ES"/>
        </w:rPr>
      </w:pPr>
    </w:p>
    <w:p w14:paraId="173B05C7" w14:textId="77777777" w:rsidR="0012567E" w:rsidRDefault="0012567E" w:rsidP="00DF21A4">
      <w:pPr>
        <w:spacing w:line="360" w:lineRule="auto"/>
        <w:ind w:left="1"/>
        <w:jc w:val="both"/>
        <w:rPr>
          <w:rFonts w:ascii="Palatino Linotype" w:hAnsi="Palatino Linotype" w:cs="Tahoma"/>
          <w:sz w:val="22"/>
          <w:szCs w:val="22"/>
          <w:lang w:val="es-ES_tradnl"/>
        </w:rPr>
      </w:pPr>
      <w:r w:rsidRPr="00C04268">
        <w:rPr>
          <w:rFonts w:ascii="Palatino Linotype" w:hAnsi="Palatino Linotype" w:cs="Tahoma"/>
          <w:b/>
          <w:sz w:val="22"/>
          <w:szCs w:val="22"/>
          <w:lang w:val="es-ES_tradnl"/>
        </w:rPr>
        <w:t xml:space="preserve">TERCERO. Notifíquese, </w:t>
      </w:r>
      <w:r w:rsidRPr="00C04268">
        <w:rPr>
          <w:rFonts w:ascii="Palatino Linotype" w:hAnsi="Palatino Linotype" w:cs="Tahoma"/>
          <w:sz w:val="22"/>
          <w:szCs w:val="22"/>
          <w:lang w:val="es-ES_tradnl"/>
        </w:rPr>
        <w:t xml:space="preserve">vía Sistema de Acceso a la Información Mexiquense (SAIMEX), la presente resolución al Titular de la Unidad de Transparencia del </w:t>
      </w:r>
      <w:r w:rsidRPr="00C04268">
        <w:rPr>
          <w:rFonts w:ascii="Palatino Linotype" w:hAnsi="Palatino Linotype" w:cs="Tahoma"/>
          <w:b/>
          <w:sz w:val="22"/>
          <w:szCs w:val="22"/>
          <w:lang w:val="es-ES_tradnl"/>
        </w:rPr>
        <w:t>SUJETO OBLIGADO</w:t>
      </w:r>
      <w:r w:rsidRPr="00C04268">
        <w:rPr>
          <w:rFonts w:ascii="Palatino Linotype" w:hAnsi="Palatino Linotype" w:cs="Tahoma"/>
          <w:sz w:val="22"/>
          <w:szCs w:val="22"/>
          <w:lang w:val="es-ES_tradnl"/>
        </w:rPr>
        <w:t>.</w:t>
      </w:r>
    </w:p>
    <w:p w14:paraId="623BF6AF" w14:textId="77777777" w:rsidR="00F16769" w:rsidRPr="00C04268" w:rsidRDefault="00F16769" w:rsidP="0012567E">
      <w:pPr>
        <w:spacing w:line="360" w:lineRule="auto"/>
        <w:jc w:val="both"/>
        <w:rPr>
          <w:rFonts w:ascii="Palatino Linotype" w:hAnsi="Palatino Linotype" w:cs="Tahoma"/>
          <w:sz w:val="22"/>
          <w:szCs w:val="22"/>
          <w:lang w:val="es-ES_tradnl"/>
        </w:rPr>
      </w:pPr>
    </w:p>
    <w:p w14:paraId="4E595B90" w14:textId="1D06F29A" w:rsidR="0012567E" w:rsidRPr="00C04268" w:rsidRDefault="0012567E" w:rsidP="0012567E">
      <w:pPr>
        <w:spacing w:line="360" w:lineRule="auto"/>
        <w:jc w:val="both"/>
        <w:rPr>
          <w:rFonts w:ascii="Palatino Linotype" w:hAnsi="Palatino Linotype" w:cs="Tahoma"/>
          <w:sz w:val="22"/>
          <w:szCs w:val="22"/>
          <w:lang w:val="es-ES"/>
        </w:rPr>
      </w:pPr>
      <w:r w:rsidRPr="00892899">
        <w:rPr>
          <w:rFonts w:ascii="Palatino Linotype" w:hAnsi="Palatino Linotype" w:cs="Tahoma"/>
          <w:b/>
          <w:sz w:val="22"/>
          <w:szCs w:val="22"/>
          <w:lang w:val="es-ES_tradnl"/>
        </w:rPr>
        <w:t xml:space="preserve">CUARTO. </w:t>
      </w:r>
      <w:r w:rsidRPr="00892899">
        <w:rPr>
          <w:rFonts w:ascii="Palatino Linotype" w:hAnsi="Palatino Linotype" w:cs="Tahoma"/>
          <w:sz w:val="22"/>
          <w:szCs w:val="22"/>
        </w:rPr>
        <w:t xml:space="preserve">Notifíquese al </w:t>
      </w:r>
      <w:r w:rsidR="00A75BA8" w:rsidRPr="00892899">
        <w:rPr>
          <w:rFonts w:ascii="Palatino Linotype" w:hAnsi="Palatino Linotype" w:cs="Tahoma"/>
          <w:sz w:val="22"/>
          <w:szCs w:val="22"/>
        </w:rPr>
        <w:t>R</w:t>
      </w:r>
      <w:r w:rsidRPr="00892899">
        <w:rPr>
          <w:rFonts w:ascii="Palatino Linotype" w:hAnsi="Palatino Linotype" w:cs="Tahoma"/>
          <w:sz w:val="22"/>
          <w:szCs w:val="22"/>
        </w:rPr>
        <w:t>ecurrente</w:t>
      </w:r>
      <w:r w:rsidRPr="00892899">
        <w:rPr>
          <w:rFonts w:ascii="Palatino Linotype" w:hAnsi="Palatino Linotype" w:cs="Tahoma"/>
          <w:b/>
          <w:sz w:val="22"/>
          <w:szCs w:val="22"/>
          <w:lang w:val="es-ES"/>
        </w:rPr>
        <w:t xml:space="preserve"> </w:t>
      </w:r>
      <w:r w:rsidRPr="00892899">
        <w:rPr>
          <w:rFonts w:ascii="Palatino Linotype" w:hAnsi="Palatino Linotype" w:cs="Tahoma"/>
          <w:sz w:val="22"/>
          <w:szCs w:val="22"/>
        </w:rPr>
        <w:t xml:space="preserve">la </w:t>
      </w:r>
      <w:r w:rsidR="00A75BA8" w:rsidRPr="00892899">
        <w:rPr>
          <w:rFonts w:ascii="Palatino Linotype" w:hAnsi="Palatino Linotype" w:cs="Tahoma"/>
          <w:sz w:val="22"/>
          <w:szCs w:val="22"/>
          <w:lang w:val="es-ES"/>
        </w:rPr>
        <w:t>R</w:t>
      </w:r>
      <w:r w:rsidR="00F16769" w:rsidRPr="00892899">
        <w:rPr>
          <w:rFonts w:ascii="Palatino Linotype" w:hAnsi="Palatino Linotype" w:cs="Tahoma"/>
          <w:sz w:val="22"/>
          <w:szCs w:val="22"/>
          <w:lang w:val="es-ES"/>
        </w:rPr>
        <w:t>esolución</w:t>
      </w:r>
      <w:r w:rsidR="00A75BA8" w:rsidRPr="00892899">
        <w:rPr>
          <w:rFonts w:ascii="Palatino Linotype" w:hAnsi="Palatino Linotype" w:cs="Tahoma"/>
          <w:sz w:val="22"/>
          <w:szCs w:val="22"/>
          <w:lang w:val="es-ES"/>
        </w:rPr>
        <w:t>, junto con</w:t>
      </w:r>
      <w:r w:rsidR="00F16769" w:rsidRPr="00892899">
        <w:rPr>
          <w:rFonts w:ascii="Palatino Linotype" w:hAnsi="Palatino Linotype" w:cs="Tahoma"/>
          <w:sz w:val="22"/>
          <w:szCs w:val="22"/>
          <w:lang w:val="es-ES"/>
        </w:rPr>
        <w:t xml:space="preserve"> los documentos</w:t>
      </w:r>
      <w:r w:rsidR="00A75BA8" w:rsidRPr="00892899">
        <w:rPr>
          <w:rFonts w:ascii="Palatino Linotype" w:hAnsi="Palatino Linotype" w:cs="Tahoma"/>
          <w:sz w:val="22"/>
          <w:szCs w:val="22"/>
          <w:lang w:val="es-ES"/>
        </w:rPr>
        <w:t xml:space="preserve"> remitidos</w:t>
      </w:r>
      <w:r w:rsidR="00DB1BB5">
        <w:rPr>
          <w:rFonts w:ascii="Palatino Linotype" w:hAnsi="Palatino Linotype" w:cs="Tahoma"/>
          <w:sz w:val="22"/>
          <w:szCs w:val="22"/>
          <w:lang w:val="es-ES"/>
        </w:rPr>
        <w:t xml:space="preserve"> para tal efecto,</w:t>
      </w:r>
      <w:r w:rsidR="00A75BA8" w:rsidRPr="00892899">
        <w:rPr>
          <w:rFonts w:ascii="Palatino Linotype" w:hAnsi="Palatino Linotype" w:cs="Tahoma"/>
          <w:sz w:val="22"/>
          <w:szCs w:val="22"/>
          <w:lang w:val="es-ES"/>
        </w:rPr>
        <w:t xml:space="preserve"> por la Unidad de Transparencia del Sujeto Obligado,</w:t>
      </w:r>
      <w:r w:rsidR="00F16769" w:rsidRPr="00892899">
        <w:rPr>
          <w:rFonts w:ascii="Palatino Linotype" w:hAnsi="Palatino Linotype" w:cs="Tahoma"/>
          <w:sz w:val="22"/>
          <w:szCs w:val="22"/>
          <w:lang w:val="es-ES"/>
        </w:rPr>
        <w:t xml:space="preserve"> </w:t>
      </w:r>
      <w:r w:rsidR="00892899" w:rsidRPr="00892899">
        <w:rPr>
          <w:rFonts w:ascii="Palatino Linotype" w:hAnsi="Palatino Linotype" w:cs="Tahoma"/>
          <w:sz w:val="22"/>
          <w:szCs w:val="22"/>
          <w:lang w:val="es-ES"/>
        </w:rPr>
        <w:t>d</w:t>
      </w:r>
      <w:r w:rsidR="00892899">
        <w:rPr>
          <w:rFonts w:ascii="Palatino Linotype" w:hAnsi="Palatino Linotype" w:cs="Tahoma"/>
          <w:sz w:val="22"/>
          <w:szCs w:val="22"/>
          <w:lang w:val="es-ES"/>
        </w:rPr>
        <w:t>escritos en el numeral V</w:t>
      </w:r>
      <w:r w:rsidR="00DF21A4">
        <w:rPr>
          <w:rFonts w:ascii="Palatino Linotype" w:hAnsi="Palatino Linotype" w:cs="Tahoma"/>
          <w:sz w:val="22"/>
          <w:szCs w:val="22"/>
          <w:lang w:val="es-ES"/>
        </w:rPr>
        <w:t>I</w:t>
      </w:r>
      <w:r w:rsidR="00892899" w:rsidRPr="00892899">
        <w:rPr>
          <w:rFonts w:ascii="Palatino Linotype" w:hAnsi="Palatino Linotype" w:cs="Tahoma"/>
          <w:sz w:val="22"/>
          <w:szCs w:val="22"/>
          <w:lang w:val="es-ES"/>
        </w:rPr>
        <w:t>.</w:t>
      </w:r>
      <w:r w:rsidR="00F16769">
        <w:rPr>
          <w:rFonts w:ascii="Palatino Linotype" w:hAnsi="Palatino Linotype" w:cs="Tahoma"/>
          <w:sz w:val="22"/>
          <w:szCs w:val="22"/>
          <w:lang w:val="es-ES"/>
        </w:rPr>
        <w:t xml:space="preserve"> </w:t>
      </w:r>
    </w:p>
    <w:p w14:paraId="4F1E09F8" w14:textId="77777777" w:rsidR="0012567E" w:rsidRPr="00C04268" w:rsidRDefault="0012567E" w:rsidP="0012567E">
      <w:pPr>
        <w:spacing w:line="360" w:lineRule="auto"/>
        <w:jc w:val="both"/>
        <w:rPr>
          <w:rFonts w:ascii="Palatino Linotype" w:hAnsi="Palatino Linotype" w:cs="Tahoma"/>
          <w:sz w:val="22"/>
          <w:szCs w:val="22"/>
          <w:lang w:val="es-ES"/>
        </w:rPr>
      </w:pPr>
    </w:p>
    <w:p w14:paraId="551A8CF6" w14:textId="1EE774B4" w:rsidR="0012567E" w:rsidRPr="00C04268" w:rsidRDefault="0012567E" w:rsidP="0012567E">
      <w:pPr>
        <w:spacing w:line="360" w:lineRule="auto"/>
        <w:jc w:val="both"/>
        <w:rPr>
          <w:rFonts w:ascii="Palatino Linotype" w:hAnsi="Palatino Linotype" w:cs="Tahoma"/>
          <w:sz w:val="22"/>
          <w:szCs w:val="22"/>
          <w:lang w:val="es-ES_tradnl"/>
        </w:rPr>
      </w:pPr>
      <w:r w:rsidRPr="00C04268">
        <w:rPr>
          <w:rFonts w:ascii="Palatino Linotype" w:hAnsi="Palatino Linotype" w:cs="Tahoma"/>
          <w:b/>
          <w:sz w:val="22"/>
          <w:szCs w:val="22"/>
          <w:lang w:val="es-ES_tradnl"/>
        </w:rPr>
        <w:t>QUINTO.</w:t>
      </w:r>
      <w:r w:rsidRPr="00C04268">
        <w:rPr>
          <w:rFonts w:ascii="Palatino Linotype" w:hAnsi="Palatino Linotype" w:cs="Tahoma"/>
          <w:sz w:val="22"/>
          <w:szCs w:val="22"/>
          <w:lang w:val="es-ES_tradnl"/>
        </w:rPr>
        <w:t xml:space="preserve"> Se hace del conocimiento del Recurrente</w:t>
      </w:r>
      <w:r w:rsidRPr="00C04268">
        <w:rPr>
          <w:rFonts w:ascii="Palatino Linotype" w:hAnsi="Palatino Linotype" w:cs="Tahoma"/>
          <w:b/>
          <w:sz w:val="22"/>
          <w:szCs w:val="22"/>
          <w:lang w:val="es-ES"/>
        </w:rPr>
        <w:t xml:space="preserve"> </w:t>
      </w:r>
      <w:r w:rsidRPr="00C04268">
        <w:rPr>
          <w:rFonts w:ascii="Palatino Linotype" w:hAnsi="Palatino Linotype" w:cs="Tahoma"/>
          <w:sz w:val="22"/>
          <w:szCs w:val="22"/>
          <w:lang w:val="es-ES_tradnl"/>
        </w:rPr>
        <w:t xml:space="preserve">que, de conformidad con lo establecido en el artículo 196 de la Ley de Transparencia y Acceso a la Información Pública del Estado de México y Municipios, en caso de considerar que la </w:t>
      </w:r>
      <w:r w:rsidR="00C41E9D" w:rsidRPr="00A31197">
        <w:rPr>
          <w:rFonts w:ascii="Palatino Linotype" w:hAnsi="Palatino Linotype" w:cs="Tahoma"/>
          <w:sz w:val="22"/>
          <w:szCs w:val="22"/>
          <w:lang w:val="es-ES_tradnl"/>
        </w:rPr>
        <w:t>R</w:t>
      </w:r>
      <w:r w:rsidRPr="00C04268">
        <w:rPr>
          <w:rFonts w:ascii="Palatino Linotype" w:hAnsi="Palatino Linotype" w:cs="Tahoma"/>
          <w:sz w:val="22"/>
          <w:szCs w:val="22"/>
          <w:lang w:val="es-ES_tradnl"/>
        </w:rPr>
        <w:t>esolución le cause algún perjuicio podrá impugnarla vía juicio de amparo en los términos de las leyes aplicables.</w:t>
      </w:r>
    </w:p>
    <w:p w14:paraId="2C94AFAD" w14:textId="6128A0C2" w:rsidR="00806E45" w:rsidRPr="00C04268" w:rsidRDefault="00FC1754" w:rsidP="00FC1754">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_tradnl" w:eastAsia="en-US"/>
        </w:rPr>
        <w:lastRenderedPageBreak/>
        <w:t xml:space="preserve">ASÍ, POR </w:t>
      </w:r>
      <w:r w:rsidRPr="00C04268">
        <w:rPr>
          <w:rFonts w:ascii="Palatino Linotype" w:eastAsia="Calibri" w:hAnsi="Palatino Linotype" w:cs="Tahoma"/>
          <w:b/>
          <w:bCs/>
          <w:sz w:val="22"/>
          <w:szCs w:val="22"/>
          <w:lang w:val="es-ES_tradnl" w:eastAsia="en-US"/>
        </w:rPr>
        <w:t>UNANIMIDAD</w:t>
      </w:r>
      <w:r w:rsidRPr="00C04268">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C04268">
        <w:rPr>
          <w:rFonts w:ascii="Palatino Linotype" w:eastAsia="Calibri" w:hAnsi="Palatino Linotype" w:cs="Tahoma"/>
          <w:bCs/>
          <w:sz w:val="22"/>
          <w:szCs w:val="22"/>
          <w:lang w:val="es-ES_tradnl" w:eastAsia="en-US"/>
        </w:rPr>
        <w:t>RTÍNEZ SÁNCHEZ; EVA ABAID YAPUR</w:t>
      </w:r>
      <w:r w:rsidRPr="00C04268">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300DBC">
        <w:rPr>
          <w:rFonts w:ascii="Palatino Linotype" w:eastAsia="Calibri" w:hAnsi="Palatino Linotype" w:cs="Tahoma"/>
          <w:bCs/>
          <w:sz w:val="22"/>
          <w:szCs w:val="22"/>
          <w:lang w:val="es-ES_tradnl" w:eastAsia="en-US"/>
        </w:rPr>
        <w:t xml:space="preserve">SEXTA </w:t>
      </w:r>
      <w:r w:rsidR="00300DBC" w:rsidRPr="00C04268">
        <w:rPr>
          <w:rFonts w:ascii="Palatino Linotype" w:eastAsia="Calibri" w:hAnsi="Palatino Linotype" w:cs="Tahoma"/>
          <w:bCs/>
          <w:sz w:val="22"/>
          <w:szCs w:val="22"/>
          <w:lang w:val="es-ES_tradnl" w:eastAsia="en-US"/>
        </w:rPr>
        <w:t>SESIÓN</w:t>
      </w:r>
      <w:r w:rsidRPr="00C04268">
        <w:rPr>
          <w:rFonts w:ascii="Palatino Linotype" w:eastAsia="Calibri" w:hAnsi="Palatino Linotype" w:cs="Tahoma"/>
          <w:bCs/>
          <w:sz w:val="22"/>
          <w:szCs w:val="22"/>
          <w:lang w:val="es-ES_tradnl" w:eastAsia="en-US"/>
        </w:rPr>
        <w:t xml:space="preserve"> ORDIN</w:t>
      </w:r>
      <w:r w:rsidR="00F16769">
        <w:rPr>
          <w:rFonts w:ascii="Palatino Linotype" w:eastAsia="Calibri" w:hAnsi="Palatino Linotype" w:cs="Tahoma"/>
          <w:bCs/>
          <w:sz w:val="22"/>
          <w:szCs w:val="22"/>
          <w:lang w:val="es-ES_tradnl" w:eastAsia="en-US"/>
        </w:rPr>
        <w:t>ARIA, CELEBRADA EL TRECE</w:t>
      </w:r>
      <w:r w:rsidR="00C53BB0">
        <w:rPr>
          <w:rFonts w:ascii="Palatino Linotype" w:eastAsia="Calibri" w:hAnsi="Palatino Linotype" w:cs="Tahoma"/>
          <w:bCs/>
          <w:sz w:val="22"/>
          <w:szCs w:val="22"/>
          <w:lang w:val="es-ES_tradnl" w:eastAsia="en-US"/>
        </w:rPr>
        <w:t xml:space="preserve"> DE FEBRERO </w:t>
      </w:r>
      <w:r w:rsidRPr="00C04268">
        <w:rPr>
          <w:rFonts w:ascii="Palatino Linotype" w:eastAsia="Calibri" w:hAnsi="Palatino Linotype" w:cs="Tahoma"/>
          <w:bCs/>
          <w:sz w:val="22"/>
          <w:szCs w:val="22"/>
          <w:lang w:val="es-ES_tradnl" w:eastAsia="en-US"/>
        </w:rPr>
        <w:t>DE DOS MIL DIECI</w:t>
      </w:r>
      <w:r w:rsidR="00464EA1" w:rsidRPr="00C04268">
        <w:rPr>
          <w:rFonts w:ascii="Palatino Linotype" w:eastAsia="Calibri" w:hAnsi="Palatino Linotype" w:cs="Tahoma"/>
          <w:bCs/>
          <w:sz w:val="22"/>
          <w:szCs w:val="22"/>
          <w:lang w:val="es-ES_tradnl" w:eastAsia="en-US"/>
        </w:rPr>
        <w:t>NUEVE</w:t>
      </w:r>
      <w:r w:rsidRPr="00C04268">
        <w:rPr>
          <w:rFonts w:ascii="Palatino Linotype" w:eastAsia="Calibri" w:hAnsi="Palatino Linotype" w:cs="Tahoma"/>
          <w:bCs/>
          <w:sz w:val="22"/>
          <w:szCs w:val="22"/>
          <w:lang w:val="es-ES_tradnl" w:eastAsia="en-US"/>
        </w:rPr>
        <w:t>, ANTE EL SECRETARIO TÉCNICO DEL PLENO, ALEXIS TAPIA RAMÍREZ.</w:t>
      </w:r>
    </w:p>
    <w:p w14:paraId="0D5B6B9A" w14:textId="7069948C" w:rsidR="0069630D" w:rsidRPr="00C04268" w:rsidRDefault="0069630D" w:rsidP="00806E45">
      <w:pPr>
        <w:spacing w:line="360" w:lineRule="auto"/>
        <w:ind w:right="-93"/>
        <w:jc w:val="both"/>
        <w:rPr>
          <w:rFonts w:ascii="Palatino Linotype" w:eastAsia="Calibri" w:hAnsi="Palatino Linotype" w:cs="Tahoma"/>
          <w:bCs/>
          <w:sz w:val="22"/>
          <w:szCs w:val="22"/>
          <w:lang w:eastAsia="en-US"/>
        </w:rPr>
      </w:pPr>
    </w:p>
    <w:p w14:paraId="7B215D14" w14:textId="77777777" w:rsidR="00C53BB0" w:rsidRDefault="00C53BB0" w:rsidP="00806E45">
      <w:pPr>
        <w:spacing w:line="360" w:lineRule="auto"/>
        <w:ind w:right="-93"/>
        <w:jc w:val="both"/>
        <w:rPr>
          <w:rFonts w:ascii="Palatino Linotype" w:eastAsia="Calibri" w:hAnsi="Palatino Linotype" w:cs="Tahoma"/>
          <w:bCs/>
          <w:sz w:val="22"/>
          <w:szCs w:val="22"/>
          <w:lang w:eastAsia="en-US"/>
        </w:rPr>
      </w:pPr>
    </w:p>
    <w:p w14:paraId="0180F6E6" w14:textId="77777777" w:rsidR="00C53BB0" w:rsidRDefault="00C53BB0"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A75BA8" w:rsidRPr="00DA1AD1" w:rsidRDefault="00A75BA8"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A75BA8" w:rsidRPr="00DA1AD1" w:rsidRDefault="00A75BA8"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A75BA8" w:rsidRPr="00DA1AD1" w:rsidRDefault="00A75BA8"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A75BA8" w:rsidRPr="00016AF3" w:rsidRDefault="00A75BA8"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A75BA8" w:rsidRPr="00DA1AD1" w:rsidRDefault="00A75BA8"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A75BA8" w:rsidRPr="00DA1AD1" w:rsidRDefault="00A75BA8"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A75BA8" w:rsidRPr="00DA1AD1" w:rsidRDefault="00A75BA8"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A75BA8" w:rsidRPr="00016AF3" w:rsidRDefault="00A75BA8"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4B8C7446" w14:textId="77777777" w:rsidR="00C53BB0" w:rsidRDefault="00C53BB0" w:rsidP="00806E45">
      <w:pPr>
        <w:spacing w:line="360" w:lineRule="auto"/>
        <w:ind w:right="-93"/>
        <w:jc w:val="both"/>
        <w:rPr>
          <w:rFonts w:ascii="Palatino Linotype" w:eastAsia="Calibri" w:hAnsi="Palatino Linotype" w:cs="Tahoma"/>
          <w:b/>
          <w:bCs/>
          <w:sz w:val="22"/>
          <w:szCs w:val="22"/>
          <w:lang w:eastAsia="en-US"/>
        </w:rPr>
      </w:pPr>
    </w:p>
    <w:p w14:paraId="66558D67" w14:textId="77777777" w:rsidR="00C53BB0" w:rsidRPr="00C04268" w:rsidRDefault="00C53BB0"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C04268" w:rsidRDefault="00DA1AD1" w:rsidP="00806E45">
      <w:pPr>
        <w:spacing w:line="360" w:lineRule="auto"/>
        <w:ind w:right="-93"/>
        <w:jc w:val="both"/>
        <w:rPr>
          <w:rFonts w:ascii="Palatino Linotype" w:eastAsia="Calibri" w:hAnsi="Palatino Linotype" w:cs="Tahoma"/>
          <w:b/>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A75BA8" w:rsidRPr="00DA1AD1" w:rsidRDefault="00A75BA8"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A75BA8" w:rsidRPr="00DA1AD1" w:rsidRDefault="00A75BA8"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A75BA8" w:rsidRPr="00DA1AD1" w:rsidRDefault="00A75BA8"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A75BA8" w:rsidRPr="00DA1AD1" w:rsidRDefault="00A75BA8"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A75BA8" w:rsidRPr="00DA1AD1" w:rsidRDefault="00A75BA8"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A75BA8" w:rsidRPr="00DA1AD1" w:rsidRDefault="00A75BA8" w:rsidP="00806E45">
                      <w:pPr>
                        <w:jc w:val="center"/>
                        <w:rPr>
                          <w:sz w:val="18"/>
                        </w:rPr>
                      </w:pPr>
                    </w:p>
                  </w:txbxContent>
                </v:textbox>
                <w10:wrap anchorx="margin"/>
              </v:shape>
            </w:pict>
          </mc:Fallback>
        </mc:AlternateContent>
      </w:r>
      <w:r w:rsidR="002A17C7"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A75BA8" w:rsidRPr="00DA1AD1" w:rsidRDefault="00A75BA8"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A75BA8" w:rsidRPr="00DA1AD1" w:rsidRDefault="00A75BA8"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A75BA8" w:rsidRPr="00DA1AD1" w:rsidRDefault="00A75BA8"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A75BA8" w:rsidRPr="00DA1AD1" w:rsidRDefault="00A75BA8"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167D9365" w14:textId="77777777" w:rsidR="00C53BB0" w:rsidRDefault="00C53BB0" w:rsidP="00806E45">
      <w:pPr>
        <w:spacing w:line="360" w:lineRule="auto"/>
        <w:ind w:right="-93"/>
        <w:jc w:val="both"/>
        <w:rPr>
          <w:rFonts w:ascii="Palatino Linotype" w:eastAsia="Calibri" w:hAnsi="Palatino Linotype" w:cs="Tahoma"/>
          <w:b/>
          <w:bCs/>
          <w:sz w:val="22"/>
          <w:szCs w:val="22"/>
          <w:lang w:eastAsia="en-US"/>
        </w:rPr>
      </w:pPr>
    </w:p>
    <w:p w14:paraId="6A8C35D2" w14:textId="77777777" w:rsidR="00C53BB0" w:rsidRDefault="00C53BB0" w:rsidP="00806E45">
      <w:pPr>
        <w:spacing w:line="360" w:lineRule="auto"/>
        <w:ind w:right="-93"/>
        <w:jc w:val="both"/>
        <w:rPr>
          <w:rFonts w:ascii="Palatino Linotype" w:eastAsia="Calibri" w:hAnsi="Palatino Linotype" w:cs="Tahoma"/>
          <w:b/>
          <w:bCs/>
          <w:sz w:val="22"/>
          <w:szCs w:val="22"/>
          <w:lang w:eastAsia="en-US"/>
        </w:rPr>
      </w:pPr>
    </w:p>
    <w:p w14:paraId="5D9D7741" w14:textId="77777777" w:rsidR="00661F56" w:rsidRDefault="00661F56" w:rsidP="00806E45">
      <w:pPr>
        <w:spacing w:line="360" w:lineRule="auto"/>
        <w:ind w:right="-93"/>
        <w:jc w:val="both"/>
        <w:rPr>
          <w:rFonts w:ascii="Palatino Linotype" w:eastAsia="Calibri" w:hAnsi="Palatino Linotype" w:cs="Tahoma"/>
          <w:b/>
          <w:bCs/>
          <w:sz w:val="22"/>
          <w:szCs w:val="22"/>
          <w:lang w:eastAsia="en-US"/>
        </w:rPr>
      </w:pPr>
    </w:p>
    <w:p w14:paraId="7CF4F3F1" w14:textId="77777777" w:rsidR="00661F56" w:rsidRPr="00C04268" w:rsidRDefault="00661F56"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C04268" w:rsidRDefault="002A17C7" w:rsidP="00806E45">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A75BA8" w:rsidRPr="00DA1AD1" w:rsidRDefault="00A75BA8"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A75BA8" w:rsidRPr="00DA1AD1" w:rsidRDefault="00A75BA8"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A75BA8" w:rsidRDefault="00A75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A75BA8" w:rsidRPr="00DA1AD1" w:rsidRDefault="00A75BA8"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A75BA8" w:rsidRPr="00DA1AD1" w:rsidRDefault="00A75BA8"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A75BA8" w:rsidRDefault="00A75BA8"/>
                  </w:txbxContent>
                </v:textbox>
                <w10:wrap anchorx="margin"/>
              </v:shape>
            </w:pict>
          </mc:Fallback>
        </mc:AlternateContent>
      </w: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A75BA8" w:rsidRPr="00DA1AD1" w:rsidRDefault="00A75BA8"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A75BA8" w:rsidRPr="00DA1AD1" w:rsidRDefault="00A75BA8"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C04268"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A75BA8" w:rsidRPr="00DA1AD1" w:rsidRDefault="00A75BA8"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A75BA8" w:rsidRPr="00DA1AD1" w:rsidRDefault="00A75BA8"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A75BA8" w:rsidRPr="00DA1AD1" w:rsidRDefault="00A75BA8" w:rsidP="00806E45">
                            <w:pPr>
                              <w:jc w:val="center"/>
                              <w:rPr>
                                <w:rFonts w:ascii="Palatino Linotype" w:hAnsi="Palatino Linotype"/>
                                <w:sz w:val="22"/>
                                <w:szCs w:val="24"/>
                              </w:rPr>
                            </w:pPr>
                          </w:p>
                          <w:p w14:paraId="04F6FDCA" w14:textId="77777777" w:rsidR="00A75BA8" w:rsidRPr="00EF2FC0" w:rsidRDefault="00A75BA8" w:rsidP="00806E45">
                            <w:pPr>
                              <w:jc w:val="center"/>
                              <w:rPr>
                                <w:rFonts w:ascii="Palatino Linotype" w:hAnsi="Palatino Linotype"/>
                                <w:sz w:val="24"/>
                                <w:szCs w:val="24"/>
                              </w:rPr>
                            </w:pPr>
                          </w:p>
                          <w:p w14:paraId="1272D280" w14:textId="77777777" w:rsidR="00A75BA8" w:rsidRDefault="00A75BA8"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A75BA8" w:rsidRPr="00DA1AD1" w:rsidRDefault="00A75BA8"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A75BA8" w:rsidRPr="00DA1AD1" w:rsidRDefault="00A75BA8"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A75BA8" w:rsidRPr="00DA1AD1" w:rsidRDefault="00A75BA8"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A75BA8" w:rsidRPr="00DA1AD1" w:rsidRDefault="00A75BA8" w:rsidP="00806E45">
                      <w:pPr>
                        <w:jc w:val="center"/>
                        <w:rPr>
                          <w:rFonts w:ascii="Palatino Linotype" w:hAnsi="Palatino Linotype"/>
                          <w:sz w:val="22"/>
                          <w:szCs w:val="24"/>
                        </w:rPr>
                      </w:pPr>
                    </w:p>
                    <w:p w14:paraId="04F6FDCA" w14:textId="77777777" w:rsidR="00A75BA8" w:rsidRPr="00EF2FC0" w:rsidRDefault="00A75BA8" w:rsidP="00806E45">
                      <w:pPr>
                        <w:jc w:val="center"/>
                        <w:rPr>
                          <w:rFonts w:ascii="Palatino Linotype" w:hAnsi="Palatino Linotype"/>
                          <w:sz w:val="24"/>
                          <w:szCs w:val="24"/>
                        </w:rPr>
                      </w:pPr>
                    </w:p>
                    <w:p w14:paraId="1272D280" w14:textId="77777777" w:rsidR="00A75BA8" w:rsidRDefault="00A75BA8" w:rsidP="00806E45"/>
                  </w:txbxContent>
                </v:textbox>
                <w10:wrap anchorx="page"/>
              </v:shape>
            </w:pict>
          </mc:Fallback>
        </mc:AlternateContent>
      </w:r>
    </w:p>
    <w:p w14:paraId="7EE67B1B"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7A3EA649" w14:textId="5E1CBEA4" w:rsidR="00C53BB0" w:rsidRPr="00C04268" w:rsidRDefault="00C53BB0" w:rsidP="00806E45">
      <w:pPr>
        <w:spacing w:line="360" w:lineRule="auto"/>
        <w:ind w:right="-93"/>
        <w:jc w:val="both"/>
        <w:rPr>
          <w:rFonts w:ascii="Palatino Linotype" w:eastAsia="Calibri" w:hAnsi="Palatino Linotype" w:cs="Tahoma"/>
          <w:bCs/>
          <w:sz w:val="22"/>
          <w:szCs w:val="22"/>
          <w:lang w:eastAsia="en-US"/>
        </w:rPr>
      </w:pPr>
    </w:p>
    <w:p w14:paraId="08C9540B" w14:textId="0091480D" w:rsidR="00F4018F" w:rsidRPr="00300DBC" w:rsidRDefault="000813B0" w:rsidP="00300DBC">
      <w:pPr>
        <w:tabs>
          <w:tab w:val="left" w:pos="8931"/>
        </w:tabs>
        <w:spacing w:line="360" w:lineRule="auto"/>
        <w:jc w:val="both"/>
        <w:rPr>
          <w:rFonts w:ascii="Palatino Linotype" w:eastAsia="Calibri" w:hAnsi="Palatino Linotype" w:cs="Arial"/>
          <w:b/>
          <w:sz w:val="22"/>
          <w:szCs w:val="22"/>
          <w:lang w:eastAsia="en-US"/>
        </w:rPr>
      </w:pPr>
      <w:r w:rsidRPr="00C04268">
        <w:rPr>
          <w:rFonts w:ascii="Palatino Linotype" w:eastAsia="Calibri" w:hAnsi="Palatino Linotype" w:cs="Arial"/>
          <w:sz w:val="22"/>
          <w:szCs w:val="22"/>
          <w:lang w:eastAsia="en-US"/>
        </w:rPr>
        <w:t>Esta foja corresponde a la resolución de</w:t>
      </w:r>
      <w:r w:rsidR="00F4018F" w:rsidRPr="00C04268">
        <w:rPr>
          <w:rFonts w:ascii="Palatino Linotype" w:eastAsia="Calibri" w:hAnsi="Palatino Linotype" w:cs="Arial"/>
          <w:sz w:val="22"/>
          <w:szCs w:val="22"/>
          <w:lang w:eastAsia="en-US"/>
        </w:rPr>
        <w:t xml:space="preserve"> fecha </w:t>
      </w:r>
      <w:r w:rsidR="00F16769">
        <w:rPr>
          <w:rFonts w:ascii="Palatino Linotype" w:eastAsia="Calibri" w:hAnsi="Palatino Linotype" w:cs="Arial"/>
          <w:sz w:val="22"/>
          <w:szCs w:val="22"/>
          <w:lang w:eastAsia="en-US"/>
        </w:rPr>
        <w:t>trece</w:t>
      </w:r>
      <w:r w:rsidR="00C53BB0">
        <w:rPr>
          <w:rFonts w:ascii="Palatino Linotype" w:eastAsia="Calibri" w:hAnsi="Palatino Linotype" w:cs="Arial"/>
          <w:sz w:val="22"/>
          <w:szCs w:val="22"/>
          <w:lang w:eastAsia="en-US"/>
        </w:rPr>
        <w:t xml:space="preserve"> de febrero d</w:t>
      </w:r>
      <w:r w:rsidR="00464EA1" w:rsidRPr="00C04268">
        <w:rPr>
          <w:rFonts w:ascii="Palatino Linotype" w:eastAsia="Calibri" w:hAnsi="Palatino Linotype" w:cs="Arial"/>
          <w:sz w:val="22"/>
          <w:szCs w:val="22"/>
          <w:lang w:eastAsia="en-US"/>
        </w:rPr>
        <w:t>e dos mil diecinueve</w:t>
      </w:r>
      <w:r w:rsidR="00F4018F" w:rsidRPr="00C04268">
        <w:rPr>
          <w:rFonts w:ascii="Palatino Linotype" w:eastAsia="Calibri" w:hAnsi="Palatino Linotype" w:cs="Arial"/>
          <w:sz w:val="22"/>
          <w:szCs w:val="22"/>
          <w:lang w:eastAsia="en-US"/>
        </w:rPr>
        <w:t xml:space="preserve">, emitida en el </w:t>
      </w:r>
      <w:r w:rsidR="00C070AE">
        <w:rPr>
          <w:rFonts w:ascii="Palatino Linotype" w:eastAsia="Calibri" w:hAnsi="Palatino Linotype" w:cs="Arial"/>
          <w:sz w:val="22"/>
          <w:szCs w:val="22"/>
          <w:lang w:eastAsia="en-US"/>
        </w:rPr>
        <w:t>R</w:t>
      </w:r>
      <w:r w:rsidR="00F4018F" w:rsidRPr="00C04268">
        <w:rPr>
          <w:rFonts w:ascii="Palatino Linotype" w:eastAsia="Calibri" w:hAnsi="Palatino Linotype" w:cs="Arial"/>
          <w:sz w:val="22"/>
          <w:szCs w:val="22"/>
          <w:lang w:eastAsia="en-US"/>
        </w:rPr>
        <w:t xml:space="preserve">ecurso de </w:t>
      </w:r>
      <w:r w:rsidR="00C070AE">
        <w:rPr>
          <w:rFonts w:ascii="Palatino Linotype" w:eastAsia="Calibri" w:hAnsi="Palatino Linotype" w:cs="Arial"/>
          <w:sz w:val="22"/>
          <w:szCs w:val="22"/>
          <w:lang w:eastAsia="en-US"/>
        </w:rPr>
        <w:t>R</w:t>
      </w:r>
      <w:r w:rsidR="00F4018F" w:rsidRPr="00C04268">
        <w:rPr>
          <w:rFonts w:ascii="Palatino Linotype" w:eastAsia="Calibri" w:hAnsi="Palatino Linotype" w:cs="Arial"/>
          <w:sz w:val="22"/>
          <w:szCs w:val="22"/>
          <w:lang w:eastAsia="en-US"/>
        </w:rPr>
        <w:t xml:space="preserve">evisión número </w:t>
      </w:r>
      <w:r w:rsidR="00575E2B" w:rsidRPr="00300DBC">
        <w:rPr>
          <w:rFonts w:ascii="Palatino Linotype" w:eastAsia="Calibri" w:hAnsi="Palatino Linotype" w:cs="Arial"/>
          <w:b/>
          <w:bCs/>
          <w:sz w:val="22"/>
          <w:szCs w:val="22"/>
          <w:lang w:eastAsia="en-US"/>
        </w:rPr>
        <w:t>0</w:t>
      </w:r>
      <w:r w:rsidR="00C53BB0" w:rsidRPr="00300DBC">
        <w:rPr>
          <w:rFonts w:ascii="Palatino Linotype" w:eastAsia="Calibri" w:hAnsi="Palatino Linotype" w:cs="Arial"/>
          <w:b/>
          <w:bCs/>
          <w:sz w:val="22"/>
          <w:szCs w:val="22"/>
          <w:lang w:eastAsia="en-US"/>
        </w:rPr>
        <w:t>4386</w:t>
      </w:r>
      <w:r w:rsidR="00961771" w:rsidRPr="00300DBC">
        <w:rPr>
          <w:rFonts w:ascii="Palatino Linotype" w:eastAsia="Calibri" w:hAnsi="Palatino Linotype" w:cs="Arial"/>
          <w:b/>
          <w:bCs/>
          <w:sz w:val="22"/>
          <w:szCs w:val="22"/>
          <w:lang w:eastAsia="en-US"/>
        </w:rPr>
        <w:t>/INFOEM/IP/RR/2018</w:t>
      </w:r>
      <w:r w:rsidR="00300DBC">
        <w:rPr>
          <w:rFonts w:ascii="Palatino Linotype" w:eastAsia="Calibri" w:hAnsi="Palatino Linotype" w:cs="Arial"/>
          <w:b/>
          <w:bCs/>
          <w:sz w:val="22"/>
          <w:szCs w:val="22"/>
          <w:lang w:eastAsia="en-US"/>
        </w:rPr>
        <w:t>.</w:t>
      </w:r>
    </w:p>
    <w:sectPr w:rsidR="00F4018F" w:rsidRPr="00300DBC"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3BE28" w14:textId="77777777" w:rsidR="00E60967" w:rsidRDefault="00E60967" w:rsidP="00B31222">
      <w:r>
        <w:separator/>
      </w:r>
    </w:p>
  </w:endnote>
  <w:endnote w:type="continuationSeparator" w:id="0">
    <w:p w14:paraId="229D5D0D" w14:textId="77777777" w:rsidR="00E60967" w:rsidRDefault="00E6096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4ACA53D0" w:rsidR="00A75BA8" w:rsidRDefault="00A75B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1B7F">
              <w:rPr>
                <w:b/>
                <w:bCs/>
                <w:noProof/>
              </w:rPr>
              <w:t>49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1B7F">
              <w:rPr>
                <w:b/>
                <w:bCs/>
                <w:noProof/>
              </w:rPr>
              <w:t>50</w:t>
            </w:r>
            <w:r>
              <w:rPr>
                <w:b/>
                <w:bCs/>
                <w:sz w:val="24"/>
                <w:szCs w:val="24"/>
              </w:rPr>
              <w:fldChar w:fldCharType="end"/>
            </w:r>
          </w:p>
        </w:sdtContent>
      </w:sdt>
    </w:sdtContent>
  </w:sdt>
  <w:p w14:paraId="1A6D9D63" w14:textId="77777777" w:rsidR="00A75BA8" w:rsidRDefault="00A75B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3BB76B4C" w:rsidR="00A75BA8" w:rsidRDefault="00A75B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1B7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1B7F">
              <w:rPr>
                <w:b/>
                <w:bCs/>
                <w:noProof/>
              </w:rPr>
              <w:t>50</w:t>
            </w:r>
            <w:r>
              <w:rPr>
                <w:b/>
                <w:bCs/>
                <w:sz w:val="24"/>
                <w:szCs w:val="24"/>
              </w:rPr>
              <w:fldChar w:fldCharType="end"/>
            </w:r>
          </w:p>
        </w:sdtContent>
      </w:sdt>
    </w:sdtContent>
  </w:sdt>
  <w:p w14:paraId="1A121499" w14:textId="77777777" w:rsidR="00A75BA8" w:rsidRDefault="00A75B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47F76" w14:textId="77777777" w:rsidR="00E60967" w:rsidRDefault="00E60967" w:rsidP="00B31222">
      <w:r>
        <w:separator/>
      </w:r>
    </w:p>
  </w:footnote>
  <w:footnote w:type="continuationSeparator" w:id="0">
    <w:p w14:paraId="79FD2635" w14:textId="77777777" w:rsidR="00E60967" w:rsidRDefault="00E6096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75BA8" w:rsidRPr="005C106F" w14:paraId="05B13F31" w14:textId="77777777" w:rsidTr="00202DB8">
      <w:trPr>
        <w:trHeight w:val="1435"/>
      </w:trPr>
      <w:tc>
        <w:tcPr>
          <w:tcW w:w="2835" w:type="dxa"/>
          <w:shd w:val="clear" w:color="auto" w:fill="auto"/>
        </w:tcPr>
        <w:p w14:paraId="65D13340" w14:textId="77777777" w:rsidR="00A75BA8" w:rsidRPr="005C106F" w:rsidRDefault="00A75BA8"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A75BA8" w:rsidRDefault="00A75BA8"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A75BA8" w14:paraId="4BCA9D73" w14:textId="77777777" w:rsidTr="005743D2">
            <w:trPr>
              <w:gridBefore w:val="1"/>
              <w:gridAfter w:val="1"/>
              <w:wBefore w:w="572" w:type="dxa"/>
              <w:wAfter w:w="77" w:type="dxa"/>
              <w:trHeight w:val="144"/>
            </w:trPr>
            <w:tc>
              <w:tcPr>
                <w:tcW w:w="2698" w:type="dxa"/>
                <w:gridSpan w:val="2"/>
              </w:tcPr>
              <w:p w14:paraId="393B781A" w14:textId="77777777" w:rsidR="00A75BA8" w:rsidRPr="008B0418" w:rsidRDefault="00A75BA8"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7E4A3744" w:rsidR="00A75BA8" w:rsidRPr="008B0418" w:rsidRDefault="00A75BA8"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04386</w:t>
                </w:r>
                <w:r w:rsidRPr="00F50401">
                  <w:rPr>
                    <w:rFonts w:ascii="Palatino Linotype" w:eastAsia="Calibri" w:hAnsi="Palatino Linotype" w:cs="Tahoma"/>
                    <w:bCs/>
                    <w:sz w:val="22"/>
                    <w:szCs w:val="22"/>
                    <w:lang w:eastAsia="en-US"/>
                  </w:rPr>
                  <w:t>/INFOEM/IP/RR/2018</w:t>
                </w:r>
              </w:p>
            </w:tc>
          </w:tr>
          <w:tr w:rsidR="00A75BA8" w14:paraId="06834190" w14:textId="77777777" w:rsidTr="005743D2">
            <w:trPr>
              <w:gridBefore w:val="1"/>
              <w:gridAfter w:val="1"/>
              <w:wBefore w:w="572" w:type="dxa"/>
              <w:wAfter w:w="77" w:type="dxa"/>
              <w:trHeight w:val="144"/>
            </w:trPr>
            <w:tc>
              <w:tcPr>
                <w:tcW w:w="2698" w:type="dxa"/>
                <w:gridSpan w:val="2"/>
              </w:tcPr>
              <w:p w14:paraId="37072669" w14:textId="77777777" w:rsidR="00A75BA8" w:rsidRPr="008B0418" w:rsidRDefault="00A75BA8"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4FC0A2E8" w:rsidR="00A75BA8" w:rsidRPr="008B0418" w:rsidRDefault="00A75BA8" w:rsidP="00F50401">
                <w:pPr>
                  <w:tabs>
                    <w:tab w:val="right" w:pos="8838"/>
                  </w:tabs>
                  <w:jc w:val="both"/>
                  <w:rPr>
                    <w:rFonts w:ascii="Palatino Linotype" w:eastAsia="Calibri" w:hAnsi="Palatino Linotype" w:cs="Tahoma"/>
                    <w:sz w:val="22"/>
                    <w:szCs w:val="22"/>
                    <w:lang w:val="es-MX" w:eastAsia="en-US"/>
                  </w:rPr>
                </w:pPr>
                <w:r w:rsidRPr="003E5976">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A75BA8" w14:paraId="605E839F" w14:textId="77777777" w:rsidTr="005743D2">
            <w:trPr>
              <w:gridBefore w:val="1"/>
              <w:gridAfter w:val="1"/>
              <w:wBefore w:w="572" w:type="dxa"/>
              <w:wAfter w:w="77" w:type="dxa"/>
              <w:trHeight w:val="138"/>
            </w:trPr>
            <w:tc>
              <w:tcPr>
                <w:tcW w:w="2698" w:type="dxa"/>
                <w:gridSpan w:val="2"/>
              </w:tcPr>
              <w:p w14:paraId="7476D9C5" w14:textId="77777777" w:rsidR="00A75BA8" w:rsidRPr="008B0418" w:rsidRDefault="00A75BA8"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A75BA8" w:rsidRPr="008B0418" w:rsidRDefault="00A75BA8"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A75BA8" w14:paraId="3B5200F8" w14:textId="77777777" w:rsidTr="00DB7E5F">
            <w:trPr>
              <w:trHeight w:val="283"/>
            </w:trPr>
            <w:tc>
              <w:tcPr>
                <w:tcW w:w="2698" w:type="dxa"/>
                <w:gridSpan w:val="2"/>
              </w:tcPr>
              <w:p w14:paraId="24EC559D" w14:textId="77777777" w:rsidR="00A75BA8" w:rsidRPr="00E10748" w:rsidRDefault="00A75BA8"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A75BA8" w:rsidRPr="00E10748" w:rsidRDefault="00A75BA8" w:rsidP="005743D2">
                <w:pPr>
                  <w:tabs>
                    <w:tab w:val="right" w:pos="8838"/>
                  </w:tabs>
                  <w:jc w:val="both"/>
                  <w:rPr>
                    <w:rFonts w:ascii="Tahoma" w:eastAsia="Calibri" w:hAnsi="Tahoma" w:cs="Tahoma"/>
                    <w:b/>
                    <w:sz w:val="22"/>
                    <w:szCs w:val="22"/>
                    <w:lang w:val="es-MX" w:eastAsia="en-US"/>
                  </w:rPr>
                </w:pPr>
              </w:p>
            </w:tc>
          </w:tr>
        </w:tbl>
        <w:p w14:paraId="53FC00A3" w14:textId="77777777" w:rsidR="00A75BA8" w:rsidRPr="005C106F" w:rsidRDefault="00A75BA8" w:rsidP="005743D2">
          <w:pPr>
            <w:tabs>
              <w:tab w:val="right" w:pos="8838"/>
            </w:tabs>
            <w:ind w:left="-28"/>
            <w:jc w:val="both"/>
            <w:rPr>
              <w:rFonts w:ascii="Arial" w:eastAsia="Calibri" w:hAnsi="Arial" w:cs="Arial"/>
              <w:b/>
              <w:sz w:val="22"/>
              <w:szCs w:val="22"/>
              <w:lang w:eastAsia="en-US"/>
            </w:rPr>
          </w:pPr>
        </w:p>
      </w:tc>
    </w:tr>
  </w:tbl>
  <w:p w14:paraId="7BD1E355" w14:textId="77777777" w:rsidR="00A75BA8" w:rsidRPr="00443C6B" w:rsidRDefault="00A75BA8"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75BA8" w:rsidRPr="005C106F" w14:paraId="7E400374" w14:textId="77777777" w:rsidTr="003B165A">
      <w:trPr>
        <w:trHeight w:val="1435"/>
      </w:trPr>
      <w:tc>
        <w:tcPr>
          <w:tcW w:w="2835" w:type="dxa"/>
          <w:shd w:val="clear" w:color="auto" w:fill="auto"/>
        </w:tcPr>
        <w:p w14:paraId="5AA18865" w14:textId="77777777" w:rsidR="00A75BA8" w:rsidRPr="005C106F" w:rsidRDefault="00A75BA8"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A75BA8" w:rsidRPr="005C106F" w:rsidRDefault="00A75BA8" w:rsidP="00DB7E5F">
          <w:pPr>
            <w:tabs>
              <w:tab w:val="right" w:pos="8838"/>
            </w:tabs>
            <w:ind w:left="-28"/>
            <w:jc w:val="both"/>
            <w:rPr>
              <w:rFonts w:ascii="Arial" w:eastAsia="Calibri" w:hAnsi="Arial" w:cs="Arial"/>
              <w:b/>
              <w:sz w:val="22"/>
              <w:szCs w:val="22"/>
              <w:lang w:eastAsia="en-US"/>
            </w:rPr>
          </w:pPr>
        </w:p>
      </w:tc>
    </w:tr>
  </w:tbl>
  <w:p w14:paraId="78D17898" w14:textId="77777777" w:rsidR="00A75BA8" w:rsidRDefault="00A75BA8"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8"/>
  </w:num>
  <w:num w:numId="5">
    <w:abstractNumId w:val="4"/>
  </w:num>
  <w:num w:numId="6">
    <w:abstractNumId w:val="9"/>
  </w:num>
  <w:num w:numId="7">
    <w:abstractNumId w:val="3"/>
  </w:num>
  <w:num w:numId="8">
    <w:abstractNumId w:val="6"/>
  </w:num>
  <w:num w:numId="9">
    <w:abstractNumId w:val="5"/>
  </w:num>
  <w:num w:numId="10">
    <w:abstractNumId w:val="10"/>
  </w:num>
  <w:num w:numId="11">
    <w:abstractNumId w:val="7"/>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51D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3263"/>
    <w:rsid w:val="00063800"/>
    <w:rsid w:val="00065D00"/>
    <w:rsid w:val="000665C9"/>
    <w:rsid w:val="00067234"/>
    <w:rsid w:val="0006783C"/>
    <w:rsid w:val="00070098"/>
    <w:rsid w:val="000703EC"/>
    <w:rsid w:val="000813B0"/>
    <w:rsid w:val="0008148B"/>
    <w:rsid w:val="0008165E"/>
    <w:rsid w:val="000822DE"/>
    <w:rsid w:val="000879FC"/>
    <w:rsid w:val="00087C30"/>
    <w:rsid w:val="000946D7"/>
    <w:rsid w:val="000961BD"/>
    <w:rsid w:val="00097211"/>
    <w:rsid w:val="000A20A4"/>
    <w:rsid w:val="000A238F"/>
    <w:rsid w:val="000A6105"/>
    <w:rsid w:val="000A6553"/>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40FB"/>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5DF0"/>
    <w:rsid w:val="00107D2F"/>
    <w:rsid w:val="001133D5"/>
    <w:rsid w:val="00114068"/>
    <w:rsid w:val="001150E9"/>
    <w:rsid w:val="001172A0"/>
    <w:rsid w:val="001174AF"/>
    <w:rsid w:val="00120295"/>
    <w:rsid w:val="0012567E"/>
    <w:rsid w:val="00127757"/>
    <w:rsid w:val="00130F33"/>
    <w:rsid w:val="00131868"/>
    <w:rsid w:val="00132A80"/>
    <w:rsid w:val="00132F95"/>
    <w:rsid w:val="00135A65"/>
    <w:rsid w:val="0014307A"/>
    <w:rsid w:val="00144729"/>
    <w:rsid w:val="00144D0B"/>
    <w:rsid w:val="00147566"/>
    <w:rsid w:val="00150361"/>
    <w:rsid w:val="00151053"/>
    <w:rsid w:val="00151FBB"/>
    <w:rsid w:val="001530E2"/>
    <w:rsid w:val="00155F96"/>
    <w:rsid w:val="00156408"/>
    <w:rsid w:val="00156A6B"/>
    <w:rsid w:val="001579CF"/>
    <w:rsid w:val="001613F8"/>
    <w:rsid w:val="0016169D"/>
    <w:rsid w:val="00161DF9"/>
    <w:rsid w:val="00162CCE"/>
    <w:rsid w:val="00165891"/>
    <w:rsid w:val="00166063"/>
    <w:rsid w:val="00166363"/>
    <w:rsid w:val="0016755F"/>
    <w:rsid w:val="00170545"/>
    <w:rsid w:val="00170A4B"/>
    <w:rsid w:val="00171ADD"/>
    <w:rsid w:val="0017459B"/>
    <w:rsid w:val="00176BDF"/>
    <w:rsid w:val="00180A38"/>
    <w:rsid w:val="0018110D"/>
    <w:rsid w:val="00182E3C"/>
    <w:rsid w:val="00182F0F"/>
    <w:rsid w:val="00183D24"/>
    <w:rsid w:val="00184897"/>
    <w:rsid w:val="001851A6"/>
    <w:rsid w:val="001875A7"/>
    <w:rsid w:val="001879E1"/>
    <w:rsid w:val="0019133D"/>
    <w:rsid w:val="001914BC"/>
    <w:rsid w:val="00193657"/>
    <w:rsid w:val="0019389B"/>
    <w:rsid w:val="001A1AAB"/>
    <w:rsid w:val="001A1B94"/>
    <w:rsid w:val="001A22F5"/>
    <w:rsid w:val="001A275F"/>
    <w:rsid w:val="001A7FD2"/>
    <w:rsid w:val="001B107D"/>
    <w:rsid w:val="001B2CD9"/>
    <w:rsid w:val="001B364A"/>
    <w:rsid w:val="001B3AB6"/>
    <w:rsid w:val="001B62A0"/>
    <w:rsid w:val="001C282F"/>
    <w:rsid w:val="001C447A"/>
    <w:rsid w:val="001C44EF"/>
    <w:rsid w:val="001D0086"/>
    <w:rsid w:val="001D0094"/>
    <w:rsid w:val="001D4D2A"/>
    <w:rsid w:val="001D6BEC"/>
    <w:rsid w:val="001D7012"/>
    <w:rsid w:val="001D7BD2"/>
    <w:rsid w:val="001E2360"/>
    <w:rsid w:val="001E2A4D"/>
    <w:rsid w:val="001E53C2"/>
    <w:rsid w:val="001F0CDF"/>
    <w:rsid w:val="001F0E9C"/>
    <w:rsid w:val="001F1540"/>
    <w:rsid w:val="001F652C"/>
    <w:rsid w:val="001F654F"/>
    <w:rsid w:val="001F739F"/>
    <w:rsid w:val="001F78D9"/>
    <w:rsid w:val="002022B8"/>
    <w:rsid w:val="00202DB8"/>
    <w:rsid w:val="00205907"/>
    <w:rsid w:val="00207736"/>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B51"/>
    <w:rsid w:val="0025773A"/>
    <w:rsid w:val="002579CE"/>
    <w:rsid w:val="00260FEC"/>
    <w:rsid w:val="00261DD6"/>
    <w:rsid w:val="00263F37"/>
    <w:rsid w:val="00264223"/>
    <w:rsid w:val="002657E2"/>
    <w:rsid w:val="002705D2"/>
    <w:rsid w:val="0027203E"/>
    <w:rsid w:val="002727CC"/>
    <w:rsid w:val="00273679"/>
    <w:rsid w:val="00274080"/>
    <w:rsid w:val="002762F7"/>
    <w:rsid w:val="00281A35"/>
    <w:rsid w:val="00282141"/>
    <w:rsid w:val="002831BA"/>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3921"/>
    <w:rsid w:val="002A6193"/>
    <w:rsid w:val="002A7BD4"/>
    <w:rsid w:val="002A7F32"/>
    <w:rsid w:val="002B20A1"/>
    <w:rsid w:val="002B226E"/>
    <w:rsid w:val="002B3E2B"/>
    <w:rsid w:val="002B46D4"/>
    <w:rsid w:val="002B54CF"/>
    <w:rsid w:val="002C4ACE"/>
    <w:rsid w:val="002C6AA1"/>
    <w:rsid w:val="002D14A6"/>
    <w:rsid w:val="002D1BE4"/>
    <w:rsid w:val="002D55A2"/>
    <w:rsid w:val="002D70F3"/>
    <w:rsid w:val="002E5015"/>
    <w:rsid w:val="002E7ACF"/>
    <w:rsid w:val="002F0790"/>
    <w:rsid w:val="002F0CE9"/>
    <w:rsid w:val="002F3BD0"/>
    <w:rsid w:val="002F5079"/>
    <w:rsid w:val="00300A0B"/>
    <w:rsid w:val="00300DBC"/>
    <w:rsid w:val="0030114E"/>
    <w:rsid w:val="00301F46"/>
    <w:rsid w:val="00303CAD"/>
    <w:rsid w:val="003056EC"/>
    <w:rsid w:val="00306418"/>
    <w:rsid w:val="003075B1"/>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1501"/>
    <w:rsid w:val="003340EC"/>
    <w:rsid w:val="003350FF"/>
    <w:rsid w:val="00337B73"/>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4FD9"/>
    <w:rsid w:val="003756AF"/>
    <w:rsid w:val="00375815"/>
    <w:rsid w:val="00380441"/>
    <w:rsid w:val="00382696"/>
    <w:rsid w:val="0038319E"/>
    <w:rsid w:val="0038438A"/>
    <w:rsid w:val="00385D20"/>
    <w:rsid w:val="003864D2"/>
    <w:rsid w:val="00390249"/>
    <w:rsid w:val="00390BF8"/>
    <w:rsid w:val="00392877"/>
    <w:rsid w:val="00392E12"/>
    <w:rsid w:val="00394BA2"/>
    <w:rsid w:val="00394D7E"/>
    <w:rsid w:val="003956E9"/>
    <w:rsid w:val="003959DF"/>
    <w:rsid w:val="003965EC"/>
    <w:rsid w:val="00396BA0"/>
    <w:rsid w:val="003978FB"/>
    <w:rsid w:val="003A02D8"/>
    <w:rsid w:val="003A0A72"/>
    <w:rsid w:val="003A0E17"/>
    <w:rsid w:val="003A357E"/>
    <w:rsid w:val="003A6E62"/>
    <w:rsid w:val="003A78B5"/>
    <w:rsid w:val="003A7BE8"/>
    <w:rsid w:val="003A7C85"/>
    <w:rsid w:val="003A7FBE"/>
    <w:rsid w:val="003B00A3"/>
    <w:rsid w:val="003B0D09"/>
    <w:rsid w:val="003B165A"/>
    <w:rsid w:val="003B2140"/>
    <w:rsid w:val="003B2641"/>
    <w:rsid w:val="003B2C8F"/>
    <w:rsid w:val="003B4B03"/>
    <w:rsid w:val="003B5A37"/>
    <w:rsid w:val="003C28B8"/>
    <w:rsid w:val="003C373A"/>
    <w:rsid w:val="003C6934"/>
    <w:rsid w:val="003C6BCF"/>
    <w:rsid w:val="003C7EE9"/>
    <w:rsid w:val="003C7FD0"/>
    <w:rsid w:val="003D0268"/>
    <w:rsid w:val="003D0834"/>
    <w:rsid w:val="003D1A43"/>
    <w:rsid w:val="003D1A64"/>
    <w:rsid w:val="003D2F57"/>
    <w:rsid w:val="003D4CB4"/>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0E29"/>
    <w:rsid w:val="00412203"/>
    <w:rsid w:val="004127C3"/>
    <w:rsid w:val="00417DE3"/>
    <w:rsid w:val="00420B07"/>
    <w:rsid w:val="00422869"/>
    <w:rsid w:val="004231AD"/>
    <w:rsid w:val="00423947"/>
    <w:rsid w:val="0042569B"/>
    <w:rsid w:val="00426448"/>
    <w:rsid w:val="004316BB"/>
    <w:rsid w:val="0043257A"/>
    <w:rsid w:val="00432680"/>
    <w:rsid w:val="00436FD3"/>
    <w:rsid w:val="004406CF"/>
    <w:rsid w:val="00440BB9"/>
    <w:rsid w:val="00440BCF"/>
    <w:rsid w:val="00441804"/>
    <w:rsid w:val="00442CBF"/>
    <w:rsid w:val="004435B4"/>
    <w:rsid w:val="00443787"/>
    <w:rsid w:val="00452AEA"/>
    <w:rsid w:val="00453069"/>
    <w:rsid w:val="00453D6D"/>
    <w:rsid w:val="0046048A"/>
    <w:rsid w:val="00464463"/>
    <w:rsid w:val="00464EA1"/>
    <w:rsid w:val="00466346"/>
    <w:rsid w:val="00471F77"/>
    <w:rsid w:val="004751D6"/>
    <w:rsid w:val="00475555"/>
    <w:rsid w:val="00477DBA"/>
    <w:rsid w:val="00477E20"/>
    <w:rsid w:val="00480BB8"/>
    <w:rsid w:val="00481D51"/>
    <w:rsid w:val="0048519E"/>
    <w:rsid w:val="00485EC7"/>
    <w:rsid w:val="004860BD"/>
    <w:rsid w:val="00487430"/>
    <w:rsid w:val="00491AB7"/>
    <w:rsid w:val="00492DCA"/>
    <w:rsid w:val="004A0A7B"/>
    <w:rsid w:val="004A0BB0"/>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1B9"/>
    <w:rsid w:val="004D1BDD"/>
    <w:rsid w:val="004D5DB3"/>
    <w:rsid w:val="004D6A26"/>
    <w:rsid w:val="004D6BA8"/>
    <w:rsid w:val="004E2E15"/>
    <w:rsid w:val="004E345F"/>
    <w:rsid w:val="004E41C7"/>
    <w:rsid w:val="004E7E28"/>
    <w:rsid w:val="004F2D88"/>
    <w:rsid w:val="004F4B65"/>
    <w:rsid w:val="004F71E5"/>
    <w:rsid w:val="005001BB"/>
    <w:rsid w:val="00502398"/>
    <w:rsid w:val="005070C3"/>
    <w:rsid w:val="0050763D"/>
    <w:rsid w:val="005124DC"/>
    <w:rsid w:val="00514022"/>
    <w:rsid w:val="00514F6D"/>
    <w:rsid w:val="00515838"/>
    <w:rsid w:val="005220BE"/>
    <w:rsid w:val="0052246F"/>
    <w:rsid w:val="005239D6"/>
    <w:rsid w:val="00527864"/>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1EAC"/>
    <w:rsid w:val="00583243"/>
    <w:rsid w:val="005838B6"/>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4034"/>
    <w:rsid w:val="005C44B3"/>
    <w:rsid w:val="005C465F"/>
    <w:rsid w:val="005C651C"/>
    <w:rsid w:val="005D1427"/>
    <w:rsid w:val="005D21E7"/>
    <w:rsid w:val="005D49C8"/>
    <w:rsid w:val="005D5607"/>
    <w:rsid w:val="005E0986"/>
    <w:rsid w:val="005E37E9"/>
    <w:rsid w:val="005F03DB"/>
    <w:rsid w:val="005F0B96"/>
    <w:rsid w:val="00602617"/>
    <w:rsid w:val="00603A46"/>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6100"/>
    <w:rsid w:val="006476CA"/>
    <w:rsid w:val="006552AE"/>
    <w:rsid w:val="00655773"/>
    <w:rsid w:val="006563CA"/>
    <w:rsid w:val="006578FC"/>
    <w:rsid w:val="006608AB"/>
    <w:rsid w:val="00661B7F"/>
    <w:rsid w:val="00661F56"/>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3782"/>
    <w:rsid w:val="006D4FF1"/>
    <w:rsid w:val="006D522C"/>
    <w:rsid w:val="006D56AA"/>
    <w:rsid w:val="006D7795"/>
    <w:rsid w:val="006D7ACB"/>
    <w:rsid w:val="006E00EF"/>
    <w:rsid w:val="006E0318"/>
    <w:rsid w:val="006E1A7A"/>
    <w:rsid w:val="006E2C5A"/>
    <w:rsid w:val="006E2CA1"/>
    <w:rsid w:val="006E3C12"/>
    <w:rsid w:val="006F01E7"/>
    <w:rsid w:val="006F1F3A"/>
    <w:rsid w:val="006F214B"/>
    <w:rsid w:val="006F7C7D"/>
    <w:rsid w:val="006F7EB8"/>
    <w:rsid w:val="00700699"/>
    <w:rsid w:val="00702DD7"/>
    <w:rsid w:val="007047D3"/>
    <w:rsid w:val="00705C40"/>
    <w:rsid w:val="0071087E"/>
    <w:rsid w:val="00710AFF"/>
    <w:rsid w:val="00710E2F"/>
    <w:rsid w:val="00711912"/>
    <w:rsid w:val="007134D8"/>
    <w:rsid w:val="00715287"/>
    <w:rsid w:val="00716EEF"/>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E11"/>
    <w:rsid w:val="007961CF"/>
    <w:rsid w:val="00796F2A"/>
    <w:rsid w:val="007A0176"/>
    <w:rsid w:val="007A2F67"/>
    <w:rsid w:val="007A3918"/>
    <w:rsid w:val="007A6BE8"/>
    <w:rsid w:val="007B0E89"/>
    <w:rsid w:val="007B2C38"/>
    <w:rsid w:val="007B2E54"/>
    <w:rsid w:val="007B3B15"/>
    <w:rsid w:val="007B6F5A"/>
    <w:rsid w:val="007B7498"/>
    <w:rsid w:val="007B7AEE"/>
    <w:rsid w:val="007C2786"/>
    <w:rsid w:val="007C339B"/>
    <w:rsid w:val="007C3D67"/>
    <w:rsid w:val="007C7EB6"/>
    <w:rsid w:val="007D1110"/>
    <w:rsid w:val="007D1624"/>
    <w:rsid w:val="007D2976"/>
    <w:rsid w:val="007D2F75"/>
    <w:rsid w:val="007D3EE9"/>
    <w:rsid w:val="007D6121"/>
    <w:rsid w:val="007E22E7"/>
    <w:rsid w:val="007E2F03"/>
    <w:rsid w:val="007E4232"/>
    <w:rsid w:val="007E493B"/>
    <w:rsid w:val="007E543B"/>
    <w:rsid w:val="007E69BB"/>
    <w:rsid w:val="007E6AB8"/>
    <w:rsid w:val="007F00B2"/>
    <w:rsid w:val="007F2109"/>
    <w:rsid w:val="007F21C5"/>
    <w:rsid w:val="007F3EF1"/>
    <w:rsid w:val="00801251"/>
    <w:rsid w:val="00801BCE"/>
    <w:rsid w:val="00802515"/>
    <w:rsid w:val="00805121"/>
    <w:rsid w:val="00806E45"/>
    <w:rsid w:val="00810318"/>
    <w:rsid w:val="00811893"/>
    <w:rsid w:val="0081283F"/>
    <w:rsid w:val="0081480A"/>
    <w:rsid w:val="008202EB"/>
    <w:rsid w:val="00824038"/>
    <w:rsid w:val="008259F0"/>
    <w:rsid w:val="00827BDE"/>
    <w:rsid w:val="00827F88"/>
    <w:rsid w:val="008336A5"/>
    <w:rsid w:val="00835474"/>
    <w:rsid w:val="008364FF"/>
    <w:rsid w:val="008373C0"/>
    <w:rsid w:val="00837470"/>
    <w:rsid w:val="0084145F"/>
    <w:rsid w:val="00841DA2"/>
    <w:rsid w:val="008453A8"/>
    <w:rsid w:val="008458F6"/>
    <w:rsid w:val="00845AED"/>
    <w:rsid w:val="00845D45"/>
    <w:rsid w:val="0084708E"/>
    <w:rsid w:val="00851AE4"/>
    <w:rsid w:val="008530A1"/>
    <w:rsid w:val="00854E77"/>
    <w:rsid w:val="0085543C"/>
    <w:rsid w:val="0085547C"/>
    <w:rsid w:val="0085598D"/>
    <w:rsid w:val="00861B3C"/>
    <w:rsid w:val="00862771"/>
    <w:rsid w:val="00863412"/>
    <w:rsid w:val="00864351"/>
    <w:rsid w:val="0086682F"/>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2899"/>
    <w:rsid w:val="008935AA"/>
    <w:rsid w:val="008963F0"/>
    <w:rsid w:val="0089716C"/>
    <w:rsid w:val="008A03A5"/>
    <w:rsid w:val="008A0DF3"/>
    <w:rsid w:val="008A4138"/>
    <w:rsid w:val="008A5D96"/>
    <w:rsid w:val="008B0418"/>
    <w:rsid w:val="008B2618"/>
    <w:rsid w:val="008B5C93"/>
    <w:rsid w:val="008B6848"/>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901840"/>
    <w:rsid w:val="009020A8"/>
    <w:rsid w:val="00902BF5"/>
    <w:rsid w:val="00903D37"/>
    <w:rsid w:val="00906E34"/>
    <w:rsid w:val="00907E2A"/>
    <w:rsid w:val="0091055D"/>
    <w:rsid w:val="00914C61"/>
    <w:rsid w:val="0091620A"/>
    <w:rsid w:val="00917D6F"/>
    <w:rsid w:val="00921B1A"/>
    <w:rsid w:val="00921DDA"/>
    <w:rsid w:val="00921F37"/>
    <w:rsid w:val="0092548F"/>
    <w:rsid w:val="0092600D"/>
    <w:rsid w:val="00927A7C"/>
    <w:rsid w:val="00927D70"/>
    <w:rsid w:val="0093039D"/>
    <w:rsid w:val="009317B7"/>
    <w:rsid w:val="00931E4F"/>
    <w:rsid w:val="0093364D"/>
    <w:rsid w:val="00936574"/>
    <w:rsid w:val="00943BCE"/>
    <w:rsid w:val="00944FCB"/>
    <w:rsid w:val="00952FB9"/>
    <w:rsid w:val="009537A1"/>
    <w:rsid w:val="0095422A"/>
    <w:rsid w:val="009552EB"/>
    <w:rsid w:val="00960346"/>
    <w:rsid w:val="00961771"/>
    <w:rsid w:val="009617D3"/>
    <w:rsid w:val="0096288E"/>
    <w:rsid w:val="0096463B"/>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347A"/>
    <w:rsid w:val="009A620E"/>
    <w:rsid w:val="009A7126"/>
    <w:rsid w:val="009B4703"/>
    <w:rsid w:val="009B548D"/>
    <w:rsid w:val="009B6A6F"/>
    <w:rsid w:val="009C1AFE"/>
    <w:rsid w:val="009C325D"/>
    <w:rsid w:val="009C5F24"/>
    <w:rsid w:val="009D048B"/>
    <w:rsid w:val="009D118E"/>
    <w:rsid w:val="009D6490"/>
    <w:rsid w:val="009D69C6"/>
    <w:rsid w:val="009E2214"/>
    <w:rsid w:val="009E4375"/>
    <w:rsid w:val="009E48CB"/>
    <w:rsid w:val="009E5419"/>
    <w:rsid w:val="009E5A6E"/>
    <w:rsid w:val="009F0CD3"/>
    <w:rsid w:val="009F376A"/>
    <w:rsid w:val="009F46DC"/>
    <w:rsid w:val="009F5D2A"/>
    <w:rsid w:val="00A00216"/>
    <w:rsid w:val="00A004B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1197"/>
    <w:rsid w:val="00A35E2F"/>
    <w:rsid w:val="00A37891"/>
    <w:rsid w:val="00A40A51"/>
    <w:rsid w:val="00A41F1D"/>
    <w:rsid w:val="00A429DE"/>
    <w:rsid w:val="00A44BDD"/>
    <w:rsid w:val="00A4726C"/>
    <w:rsid w:val="00A47916"/>
    <w:rsid w:val="00A47AB9"/>
    <w:rsid w:val="00A536DA"/>
    <w:rsid w:val="00A571CD"/>
    <w:rsid w:val="00A57C3D"/>
    <w:rsid w:val="00A63F14"/>
    <w:rsid w:val="00A643E3"/>
    <w:rsid w:val="00A6697B"/>
    <w:rsid w:val="00A7214F"/>
    <w:rsid w:val="00A746C8"/>
    <w:rsid w:val="00A74C2D"/>
    <w:rsid w:val="00A75BA8"/>
    <w:rsid w:val="00A76B34"/>
    <w:rsid w:val="00A823AB"/>
    <w:rsid w:val="00A83487"/>
    <w:rsid w:val="00A854FF"/>
    <w:rsid w:val="00A859DF"/>
    <w:rsid w:val="00A87035"/>
    <w:rsid w:val="00A8745D"/>
    <w:rsid w:val="00A90F9B"/>
    <w:rsid w:val="00A92694"/>
    <w:rsid w:val="00A93072"/>
    <w:rsid w:val="00A961E0"/>
    <w:rsid w:val="00A9629C"/>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E0BDF"/>
    <w:rsid w:val="00AE3F3E"/>
    <w:rsid w:val="00AE47BF"/>
    <w:rsid w:val="00AF6432"/>
    <w:rsid w:val="00AF79BD"/>
    <w:rsid w:val="00B07F12"/>
    <w:rsid w:val="00B10248"/>
    <w:rsid w:val="00B10D7A"/>
    <w:rsid w:val="00B121F6"/>
    <w:rsid w:val="00B13556"/>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072C"/>
    <w:rsid w:val="00B92EDF"/>
    <w:rsid w:val="00B93510"/>
    <w:rsid w:val="00B93A57"/>
    <w:rsid w:val="00B93E33"/>
    <w:rsid w:val="00B954F3"/>
    <w:rsid w:val="00B95BCD"/>
    <w:rsid w:val="00B95CDC"/>
    <w:rsid w:val="00B95CE5"/>
    <w:rsid w:val="00B96956"/>
    <w:rsid w:val="00BA0D0B"/>
    <w:rsid w:val="00BA22CD"/>
    <w:rsid w:val="00BB0B9E"/>
    <w:rsid w:val="00BB375D"/>
    <w:rsid w:val="00BB49A0"/>
    <w:rsid w:val="00BB515F"/>
    <w:rsid w:val="00BC0662"/>
    <w:rsid w:val="00BC1FA5"/>
    <w:rsid w:val="00BC207C"/>
    <w:rsid w:val="00BC2C0C"/>
    <w:rsid w:val="00BC732A"/>
    <w:rsid w:val="00BC758B"/>
    <w:rsid w:val="00BD06BD"/>
    <w:rsid w:val="00BD07A0"/>
    <w:rsid w:val="00BD2EAC"/>
    <w:rsid w:val="00BD4BB3"/>
    <w:rsid w:val="00BE0982"/>
    <w:rsid w:val="00BE0F94"/>
    <w:rsid w:val="00BE17C6"/>
    <w:rsid w:val="00BE2BD3"/>
    <w:rsid w:val="00BE40BA"/>
    <w:rsid w:val="00BE4865"/>
    <w:rsid w:val="00BE69BF"/>
    <w:rsid w:val="00BE725A"/>
    <w:rsid w:val="00BE7430"/>
    <w:rsid w:val="00BE7B48"/>
    <w:rsid w:val="00BF3381"/>
    <w:rsid w:val="00BF3F7B"/>
    <w:rsid w:val="00C00698"/>
    <w:rsid w:val="00C04268"/>
    <w:rsid w:val="00C04B28"/>
    <w:rsid w:val="00C070AE"/>
    <w:rsid w:val="00C07B97"/>
    <w:rsid w:val="00C10E2B"/>
    <w:rsid w:val="00C10FCF"/>
    <w:rsid w:val="00C16B4B"/>
    <w:rsid w:val="00C17427"/>
    <w:rsid w:val="00C2093E"/>
    <w:rsid w:val="00C20C00"/>
    <w:rsid w:val="00C210FD"/>
    <w:rsid w:val="00C221EC"/>
    <w:rsid w:val="00C22704"/>
    <w:rsid w:val="00C22901"/>
    <w:rsid w:val="00C23344"/>
    <w:rsid w:val="00C24848"/>
    <w:rsid w:val="00C25238"/>
    <w:rsid w:val="00C305F2"/>
    <w:rsid w:val="00C3345C"/>
    <w:rsid w:val="00C36BF2"/>
    <w:rsid w:val="00C372A0"/>
    <w:rsid w:val="00C407E5"/>
    <w:rsid w:val="00C41E9D"/>
    <w:rsid w:val="00C42DAC"/>
    <w:rsid w:val="00C4342B"/>
    <w:rsid w:val="00C437DF"/>
    <w:rsid w:val="00C43B26"/>
    <w:rsid w:val="00C44815"/>
    <w:rsid w:val="00C459A9"/>
    <w:rsid w:val="00C502A5"/>
    <w:rsid w:val="00C5158B"/>
    <w:rsid w:val="00C521F7"/>
    <w:rsid w:val="00C53008"/>
    <w:rsid w:val="00C53BB0"/>
    <w:rsid w:val="00C55151"/>
    <w:rsid w:val="00C558FF"/>
    <w:rsid w:val="00C560FA"/>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506F"/>
    <w:rsid w:val="00C901BB"/>
    <w:rsid w:val="00C90CD3"/>
    <w:rsid w:val="00C92098"/>
    <w:rsid w:val="00C92552"/>
    <w:rsid w:val="00C93F1B"/>
    <w:rsid w:val="00C976D1"/>
    <w:rsid w:val="00C97EC7"/>
    <w:rsid w:val="00CA5BFC"/>
    <w:rsid w:val="00CA6A15"/>
    <w:rsid w:val="00CA71D4"/>
    <w:rsid w:val="00CB2993"/>
    <w:rsid w:val="00CB2B19"/>
    <w:rsid w:val="00CB32A2"/>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2557"/>
    <w:rsid w:val="00CF28F5"/>
    <w:rsid w:val="00CF4012"/>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B1D"/>
    <w:rsid w:val="00D22B6A"/>
    <w:rsid w:val="00D22F8D"/>
    <w:rsid w:val="00D25B0D"/>
    <w:rsid w:val="00D30D98"/>
    <w:rsid w:val="00D32958"/>
    <w:rsid w:val="00D348F7"/>
    <w:rsid w:val="00D36790"/>
    <w:rsid w:val="00D37AA3"/>
    <w:rsid w:val="00D40BC3"/>
    <w:rsid w:val="00D434EC"/>
    <w:rsid w:val="00D44E9D"/>
    <w:rsid w:val="00D472A7"/>
    <w:rsid w:val="00D546DC"/>
    <w:rsid w:val="00D606D1"/>
    <w:rsid w:val="00D61750"/>
    <w:rsid w:val="00D61A0E"/>
    <w:rsid w:val="00D62B39"/>
    <w:rsid w:val="00D65B6C"/>
    <w:rsid w:val="00D660B3"/>
    <w:rsid w:val="00D70106"/>
    <w:rsid w:val="00D706A6"/>
    <w:rsid w:val="00D71CF9"/>
    <w:rsid w:val="00D72E10"/>
    <w:rsid w:val="00D80F9D"/>
    <w:rsid w:val="00D81BAE"/>
    <w:rsid w:val="00D843FA"/>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495D"/>
    <w:rsid w:val="00DA7BA0"/>
    <w:rsid w:val="00DB1BB5"/>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2FCA"/>
    <w:rsid w:val="00DD5478"/>
    <w:rsid w:val="00DD65F1"/>
    <w:rsid w:val="00DE2966"/>
    <w:rsid w:val="00DE4107"/>
    <w:rsid w:val="00DE4798"/>
    <w:rsid w:val="00DF0B5E"/>
    <w:rsid w:val="00DF0ED5"/>
    <w:rsid w:val="00DF21A4"/>
    <w:rsid w:val="00DF648F"/>
    <w:rsid w:val="00DF72D9"/>
    <w:rsid w:val="00DF7EC8"/>
    <w:rsid w:val="00E01F66"/>
    <w:rsid w:val="00E028ED"/>
    <w:rsid w:val="00E0363D"/>
    <w:rsid w:val="00E04A4C"/>
    <w:rsid w:val="00E104F6"/>
    <w:rsid w:val="00E10748"/>
    <w:rsid w:val="00E10FB5"/>
    <w:rsid w:val="00E11D58"/>
    <w:rsid w:val="00E120A2"/>
    <w:rsid w:val="00E12F57"/>
    <w:rsid w:val="00E14282"/>
    <w:rsid w:val="00E15EF6"/>
    <w:rsid w:val="00E20FF6"/>
    <w:rsid w:val="00E27DDF"/>
    <w:rsid w:val="00E27E01"/>
    <w:rsid w:val="00E30A90"/>
    <w:rsid w:val="00E31655"/>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7CE2"/>
    <w:rsid w:val="00E600DD"/>
    <w:rsid w:val="00E60673"/>
    <w:rsid w:val="00E60967"/>
    <w:rsid w:val="00E617BD"/>
    <w:rsid w:val="00E705B4"/>
    <w:rsid w:val="00E714FE"/>
    <w:rsid w:val="00E72967"/>
    <w:rsid w:val="00E72DD2"/>
    <w:rsid w:val="00E73F3B"/>
    <w:rsid w:val="00E741E2"/>
    <w:rsid w:val="00E777C0"/>
    <w:rsid w:val="00E8155D"/>
    <w:rsid w:val="00E84CCF"/>
    <w:rsid w:val="00E84D8D"/>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3B88"/>
    <w:rsid w:val="00EB5E78"/>
    <w:rsid w:val="00EB6B5B"/>
    <w:rsid w:val="00EB71D5"/>
    <w:rsid w:val="00EC3B8F"/>
    <w:rsid w:val="00EC5CA0"/>
    <w:rsid w:val="00EC7372"/>
    <w:rsid w:val="00ED30E8"/>
    <w:rsid w:val="00ED3B69"/>
    <w:rsid w:val="00ED695F"/>
    <w:rsid w:val="00ED6CD1"/>
    <w:rsid w:val="00EE45B2"/>
    <w:rsid w:val="00EE5F2E"/>
    <w:rsid w:val="00EE7843"/>
    <w:rsid w:val="00EF378C"/>
    <w:rsid w:val="00EF436A"/>
    <w:rsid w:val="00EF4A64"/>
    <w:rsid w:val="00EF5986"/>
    <w:rsid w:val="00EF6C64"/>
    <w:rsid w:val="00EF7AFC"/>
    <w:rsid w:val="00F02171"/>
    <w:rsid w:val="00F033EF"/>
    <w:rsid w:val="00F04CE2"/>
    <w:rsid w:val="00F061A6"/>
    <w:rsid w:val="00F11AB3"/>
    <w:rsid w:val="00F126CD"/>
    <w:rsid w:val="00F15F56"/>
    <w:rsid w:val="00F16769"/>
    <w:rsid w:val="00F20633"/>
    <w:rsid w:val="00F23E9F"/>
    <w:rsid w:val="00F25927"/>
    <w:rsid w:val="00F25CFE"/>
    <w:rsid w:val="00F318E7"/>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55"/>
    <w:rsid w:val="00F718DA"/>
    <w:rsid w:val="00F73751"/>
    <w:rsid w:val="00F755E1"/>
    <w:rsid w:val="00F75EAD"/>
    <w:rsid w:val="00F77154"/>
    <w:rsid w:val="00F80F33"/>
    <w:rsid w:val="00F82119"/>
    <w:rsid w:val="00F83359"/>
    <w:rsid w:val="00F846D6"/>
    <w:rsid w:val="00F903DE"/>
    <w:rsid w:val="00F9173A"/>
    <w:rsid w:val="00F917C6"/>
    <w:rsid w:val="00F91800"/>
    <w:rsid w:val="00F91951"/>
    <w:rsid w:val="00F92681"/>
    <w:rsid w:val="00F94E99"/>
    <w:rsid w:val="00F959E3"/>
    <w:rsid w:val="00F9650A"/>
    <w:rsid w:val="00F967C7"/>
    <w:rsid w:val="00FA0437"/>
    <w:rsid w:val="00FA233F"/>
    <w:rsid w:val="00FA2E05"/>
    <w:rsid w:val="00FA7D57"/>
    <w:rsid w:val="00FB0008"/>
    <w:rsid w:val="00FB071C"/>
    <w:rsid w:val="00FB2416"/>
    <w:rsid w:val="00FB2C3A"/>
    <w:rsid w:val="00FB3EA0"/>
    <w:rsid w:val="00FB55F4"/>
    <w:rsid w:val="00FC0B63"/>
    <w:rsid w:val="00FC131A"/>
    <w:rsid w:val="00FC1754"/>
    <w:rsid w:val="00FC1921"/>
    <w:rsid w:val="00FC2209"/>
    <w:rsid w:val="00FC409F"/>
    <w:rsid w:val="00FC61CE"/>
    <w:rsid w:val="00FC73E6"/>
    <w:rsid w:val="00FC7531"/>
    <w:rsid w:val="00FC7EAA"/>
    <w:rsid w:val="00FD04D1"/>
    <w:rsid w:val="00FD1938"/>
    <w:rsid w:val="00FD3801"/>
    <w:rsid w:val="00FD4FA5"/>
    <w:rsid w:val="00FD5166"/>
    <w:rsid w:val="00FD5A8E"/>
    <w:rsid w:val="00FE3F70"/>
    <w:rsid w:val="00FE51CE"/>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6F21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Ttulo4Car">
    <w:name w:val="Título 4 Car"/>
    <w:basedOn w:val="Fuentedeprrafopredeter"/>
    <w:link w:val="Ttulo4"/>
    <w:uiPriority w:val="9"/>
    <w:semiHidden/>
    <w:rsid w:val="006F214B"/>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39156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002442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8271F-4121-4DD4-A7EC-18E92D11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12755</Words>
  <Characters>70158</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2018-12-10T23:44:00Z</cp:lastPrinted>
  <dcterms:created xsi:type="dcterms:W3CDTF">2019-02-18T04:39:00Z</dcterms:created>
  <dcterms:modified xsi:type="dcterms:W3CDTF">2019-03-15T16:58:00Z</dcterms:modified>
</cp:coreProperties>
</file>